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Calibri"/>
          <w:b w:val="0"/>
          <w:color w:val="237EC6"/>
          <w:sz w:val="22"/>
          <w:lang w:val="de-DE" w:eastAsia="en-US"/>
        </w:rPr>
        <w:id w:val="-1046759184"/>
        <w:docPartObj>
          <w:docPartGallery w:val="Table of Contents"/>
          <w:docPartUnique/>
        </w:docPartObj>
      </w:sdtPr>
      <w:sdtEndPr>
        <w:rPr>
          <w:rFonts w:ascii="Arial" w:hAnsi="Arial"/>
          <w:bCs/>
          <w:color w:val="auto"/>
        </w:rPr>
      </w:sdtEndPr>
      <w:sdtContent>
        <w:p w14:paraId="13063773" w14:textId="715EE97F" w:rsidR="009A387B" w:rsidRPr="00A450EE" w:rsidRDefault="001C29BF" w:rsidP="00326B32">
          <w:pPr>
            <w:pStyle w:val="Inhaltsverzeichnisberschrift"/>
            <w:ind w:left="-227"/>
            <w:rPr>
              <w:color w:val="237EC6"/>
              <w:lang w:val="de-DE"/>
            </w:rPr>
          </w:pPr>
          <w:r w:rsidRPr="00A450EE">
            <w:rPr>
              <w:color w:val="237EC6"/>
              <w:lang w:val="de-DE"/>
            </w:rPr>
            <w:t>Inhalt</w:t>
          </w:r>
          <w:r w:rsidR="009A387B" w:rsidRPr="00A450EE">
            <w:rPr>
              <w:color w:val="237EC6"/>
              <w:lang w:val="de-DE"/>
            </w:rPr>
            <w:t>sverzeichnis</w:t>
          </w:r>
        </w:p>
        <w:p w14:paraId="1574F226" w14:textId="46509E0E" w:rsidR="00ED1B66" w:rsidRDefault="001C29BF">
          <w:pPr>
            <w:pStyle w:val="Verzeichnis1"/>
            <w:rPr>
              <w:rFonts w:asciiTheme="minorHAnsi" w:eastAsiaTheme="minorEastAsia" w:hAnsiTheme="minorHAnsi" w:cstheme="minorBidi"/>
              <w:b w:val="0"/>
              <w:color w:val="auto"/>
              <w:sz w:val="22"/>
              <w:lang w:eastAsia="de-AT"/>
            </w:rPr>
          </w:pPr>
          <w:r w:rsidRPr="00EC6592">
            <w:rPr>
              <w:rFonts w:ascii="Calibri" w:hAnsi="Calibri" w:cs="Calibri"/>
            </w:rPr>
            <w:fldChar w:fldCharType="begin"/>
          </w:r>
          <w:r w:rsidRPr="00EC6592">
            <w:rPr>
              <w:rFonts w:ascii="Calibri" w:hAnsi="Calibri" w:cs="Calibri"/>
            </w:rPr>
            <w:instrText xml:space="preserve"> TOC \o "1-3" \h \z \u </w:instrText>
          </w:r>
          <w:r w:rsidRPr="00EC6592">
            <w:rPr>
              <w:rFonts w:ascii="Calibri" w:hAnsi="Calibri" w:cs="Calibri"/>
            </w:rPr>
            <w:fldChar w:fldCharType="separate"/>
          </w:r>
          <w:hyperlink w:anchor="_Toc68262578" w:history="1">
            <w:r w:rsidR="00ED1B66" w:rsidRPr="00636813">
              <w:rPr>
                <w:rStyle w:val="Hyperlink"/>
              </w:rPr>
              <w:t>1. Hinweise und Zutrittsregeln</w:t>
            </w:r>
            <w:r w:rsidR="00ED1B66">
              <w:rPr>
                <w:webHidden/>
              </w:rPr>
              <w:tab/>
            </w:r>
            <w:r w:rsidR="00ED1B66">
              <w:rPr>
                <w:webHidden/>
              </w:rPr>
              <w:fldChar w:fldCharType="begin"/>
            </w:r>
            <w:r w:rsidR="00ED1B66">
              <w:rPr>
                <w:webHidden/>
              </w:rPr>
              <w:instrText xml:space="preserve"> PAGEREF _Toc68262578 \h </w:instrText>
            </w:r>
            <w:r w:rsidR="00ED1B66">
              <w:rPr>
                <w:webHidden/>
              </w:rPr>
            </w:r>
            <w:r w:rsidR="00ED1B66">
              <w:rPr>
                <w:webHidden/>
              </w:rPr>
              <w:fldChar w:fldCharType="separate"/>
            </w:r>
            <w:r w:rsidR="00ED1B66">
              <w:rPr>
                <w:webHidden/>
              </w:rPr>
              <w:t>3</w:t>
            </w:r>
            <w:r w:rsidR="00ED1B66">
              <w:rPr>
                <w:webHidden/>
              </w:rPr>
              <w:fldChar w:fldCharType="end"/>
            </w:r>
          </w:hyperlink>
        </w:p>
        <w:p w14:paraId="427A5068" w14:textId="2733C8B4" w:rsidR="00ED1B66" w:rsidRDefault="004B71CE">
          <w:pPr>
            <w:pStyle w:val="Verzeichnis2"/>
            <w:rPr>
              <w:rFonts w:asciiTheme="minorHAnsi" w:eastAsiaTheme="minorEastAsia" w:hAnsiTheme="minorHAnsi" w:cstheme="minorBidi"/>
            </w:rPr>
          </w:pPr>
          <w:hyperlink w:anchor="_Toc68262579" w:history="1">
            <w:r w:rsidR="00ED1B66" w:rsidRPr="00636813">
              <w:rPr>
                <w:rStyle w:val="Hyperlink"/>
              </w:rPr>
              <w:t>An-/Abmelden</w:t>
            </w:r>
            <w:r w:rsidR="00ED1B66">
              <w:rPr>
                <w:webHidden/>
              </w:rPr>
              <w:tab/>
            </w:r>
            <w:r w:rsidR="00ED1B66">
              <w:rPr>
                <w:webHidden/>
              </w:rPr>
              <w:fldChar w:fldCharType="begin"/>
            </w:r>
            <w:r w:rsidR="00ED1B66">
              <w:rPr>
                <w:webHidden/>
              </w:rPr>
              <w:instrText xml:space="preserve"> PAGEREF _Toc68262579 \h </w:instrText>
            </w:r>
            <w:r w:rsidR="00ED1B66">
              <w:rPr>
                <w:webHidden/>
              </w:rPr>
            </w:r>
            <w:r w:rsidR="00ED1B66">
              <w:rPr>
                <w:webHidden/>
              </w:rPr>
              <w:fldChar w:fldCharType="separate"/>
            </w:r>
            <w:r w:rsidR="00ED1B66">
              <w:rPr>
                <w:webHidden/>
              </w:rPr>
              <w:t>3</w:t>
            </w:r>
            <w:r w:rsidR="00ED1B66">
              <w:rPr>
                <w:webHidden/>
              </w:rPr>
              <w:fldChar w:fldCharType="end"/>
            </w:r>
          </w:hyperlink>
        </w:p>
        <w:p w14:paraId="696B6CE3" w14:textId="5BBB6DC9" w:rsidR="00ED1B66" w:rsidRDefault="004B71CE">
          <w:pPr>
            <w:pStyle w:val="Verzeichnis2"/>
            <w:rPr>
              <w:rFonts w:asciiTheme="minorHAnsi" w:eastAsiaTheme="minorEastAsia" w:hAnsiTheme="minorHAnsi" w:cstheme="minorBidi"/>
            </w:rPr>
          </w:pPr>
          <w:hyperlink w:anchor="_Toc68262580" w:history="1">
            <w:r w:rsidR="00ED1B66" w:rsidRPr="00636813">
              <w:rPr>
                <w:rStyle w:val="Hyperlink"/>
              </w:rPr>
              <w:t>Befahrerlaubnis und Arbeitsfreigaben</w:t>
            </w:r>
            <w:r w:rsidR="00ED1B66">
              <w:rPr>
                <w:webHidden/>
              </w:rPr>
              <w:tab/>
            </w:r>
            <w:r w:rsidR="00ED1B66">
              <w:rPr>
                <w:webHidden/>
              </w:rPr>
              <w:fldChar w:fldCharType="begin"/>
            </w:r>
            <w:r w:rsidR="00ED1B66">
              <w:rPr>
                <w:webHidden/>
              </w:rPr>
              <w:instrText xml:space="preserve"> PAGEREF _Toc68262580 \h </w:instrText>
            </w:r>
            <w:r w:rsidR="00ED1B66">
              <w:rPr>
                <w:webHidden/>
              </w:rPr>
            </w:r>
            <w:r w:rsidR="00ED1B66">
              <w:rPr>
                <w:webHidden/>
              </w:rPr>
              <w:fldChar w:fldCharType="separate"/>
            </w:r>
            <w:r w:rsidR="00ED1B66">
              <w:rPr>
                <w:webHidden/>
              </w:rPr>
              <w:t>3</w:t>
            </w:r>
            <w:r w:rsidR="00ED1B66">
              <w:rPr>
                <w:webHidden/>
              </w:rPr>
              <w:fldChar w:fldCharType="end"/>
            </w:r>
          </w:hyperlink>
        </w:p>
        <w:p w14:paraId="593D28C4" w14:textId="56C76557" w:rsidR="00ED1B66" w:rsidRDefault="004B71CE">
          <w:pPr>
            <w:pStyle w:val="Verzeichnis2"/>
            <w:rPr>
              <w:rFonts w:asciiTheme="minorHAnsi" w:eastAsiaTheme="minorEastAsia" w:hAnsiTheme="minorHAnsi" w:cstheme="minorBidi"/>
            </w:rPr>
          </w:pPr>
          <w:hyperlink w:anchor="_Toc68262581" w:history="1">
            <w:r w:rsidR="00ED1B66" w:rsidRPr="00636813">
              <w:rPr>
                <w:rStyle w:val="Hyperlink"/>
              </w:rPr>
              <w:t>Barrierefreie Eingänge</w:t>
            </w:r>
            <w:r w:rsidR="00ED1B66">
              <w:rPr>
                <w:webHidden/>
              </w:rPr>
              <w:tab/>
            </w:r>
            <w:r w:rsidR="00ED1B66">
              <w:rPr>
                <w:webHidden/>
              </w:rPr>
              <w:fldChar w:fldCharType="begin"/>
            </w:r>
            <w:r w:rsidR="00ED1B66">
              <w:rPr>
                <w:webHidden/>
              </w:rPr>
              <w:instrText xml:space="preserve"> PAGEREF _Toc68262581 \h </w:instrText>
            </w:r>
            <w:r w:rsidR="00ED1B66">
              <w:rPr>
                <w:webHidden/>
              </w:rPr>
            </w:r>
            <w:r w:rsidR="00ED1B66">
              <w:rPr>
                <w:webHidden/>
              </w:rPr>
              <w:fldChar w:fldCharType="separate"/>
            </w:r>
            <w:r w:rsidR="00ED1B66">
              <w:rPr>
                <w:webHidden/>
              </w:rPr>
              <w:t>3</w:t>
            </w:r>
            <w:r w:rsidR="00ED1B66">
              <w:rPr>
                <w:webHidden/>
              </w:rPr>
              <w:fldChar w:fldCharType="end"/>
            </w:r>
          </w:hyperlink>
        </w:p>
        <w:p w14:paraId="1A51BB0D" w14:textId="79172E91" w:rsidR="00ED1B66" w:rsidRDefault="004B71CE">
          <w:pPr>
            <w:pStyle w:val="Verzeichnis2"/>
            <w:rPr>
              <w:rFonts w:asciiTheme="minorHAnsi" w:eastAsiaTheme="minorEastAsia" w:hAnsiTheme="minorHAnsi" w:cstheme="minorBidi"/>
            </w:rPr>
          </w:pPr>
          <w:hyperlink w:anchor="_Toc68262582" w:history="1">
            <w:r w:rsidR="00ED1B66" w:rsidRPr="00636813">
              <w:rPr>
                <w:rStyle w:val="Hyperlink"/>
              </w:rPr>
              <w:t>Bereichskennzeichnung</w:t>
            </w:r>
            <w:r w:rsidR="00ED1B66">
              <w:rPr>
                <w:webHidden/>
              </w:rPr>
              <w:tab/>
            </w:r>
            <w:r w:rsidR="00ED1B66">
              <w:rPr>
                <w:webHidden/>
              </w:rPr>
              <w:fldChar w:fldCharType="begin"/>
            </w:r>
            <w:r w:rsidR="00ED1B66">
              <w:rPr>
                <w:webHidden/>
              </w:rPr>
              <w:instrText xml:space="preserve"> PAGEREF _Toc68262582 \h </w:instrText>
            </w:r>
            <w:r w:rsidR="00ED1B66">
              <w:rPr>
                <w:webHidden/>
              </w:rPr>
            </w:r>
            <w:r w:rsidR="00ED1B66">
              <w:rPr>
                <w:webHidden/>
              </w:rPr>
              <w:fldChar w:fldCharType="separate"/>
            </w:r>
            <w:r w:rsidR="00ED1B66">
              <w:rPr>
                <w:webHidden/>
              </w:rPr>
              <w:t>4</w:t>
            </w:r>
            <w:r w:rsidR="00ED1B66">
              <w:rPr>
                <w:webHidden/>
              </w:rPr>
              <w:fldChar w:fldCharType="end"/>
            </w:r>
          </w:hyperlink>
        </w:p>
        <w:p w14:paraId="4C819F03" w14:textId="09CADC6C" w:rsidR="00ED1B66" w:rsidRDefault="004B71CE">
          <w:pPr>
            <w:pStyle w:val="Verzeichnis2"/>
            <w:rPr>
              <w:rFonts w:asciiTheme="minorHAnsi" w:eastAsiaTheme="minorEastAsia" w:hAnsiTheme="minorHAnsi" w:cstheme="minorBidi"/>
            </w:rPr>
          </w:pPr>
          <w:hyperlink w:anchor="_Toc68262583" w:history="1">
            <w:r w:rsidR="00ED1B66" w:rsidRPr="00636813">
              <w:rPr>
                <w:rStyle w:val="Hyperlink"/>
              </w:rPr>
              <w:t>Elektromagnetische Felder (Implantate)</w:t>
            </w:r>
            <w:r w:rsidR="00ED1B66">
              <w:rPr>
                <w:webHidden/>
              </w:rPr>
              <w:tab/>
            </w:r>
            <w:r w:rsidR="00ED1B66">
              <w:rPr>
                <w:webHidden/>
              </w:rPr>
              <w:fldChar w:fldCharType="begin"/>
            </w:r>
            <w:r w:rsidR="00ED1B66">
              <w:rPr>
                <w:webHidden/>
              </w:rPr>
              <w:instrText xml:space="preserve"> PAGEREF _Toc68262583 \h </w:instrText>
            </w:r>
            <w:r w:rsidR="00ED1B66">
              <w:rPr>
                <w:webHidden/>
              </w:rPr>
            </w:r>
            <w:r w:rsidR="00ED1B66">
              <w:rPr>
                <w:webHidden/>
              </w:rPr>
              <w:fldChar w:fldCharType="separate"/>
            </w:r>
            <w:r w:rsidR="00ED1B66">
              <w:rPr>
                <w:webHidden/>
              </w:rPr>
              <w:t>4</w:t>
            </w:r>
            <w:r w:rsidR="00ED1B66">
              <w:rPr>
                <w:webHidden/>
              </w:rPr>
              <w:fldChar w:fldCharType="end"/>
            </w:r>
          </w:hyperlink>
        </w:p>
        <w:p w14:paraId="23BE2642" w14:textId="0977A04B" w:rsidR="00ED1B66" w:rsidRDefault="004B71CE">
          <w:pPr>
            <w:pStyle w:val="Verzeichnis2"/>
            <w:rPr>
              <w:rFonts w:asciiTheme="minorHAnsi" w:eastAsiaTheme="minorEastAsia" w:hAnsiTheme="minorHAnsi" w:cstheme="minorBidi"/>
            </w:rPr>
          </w:pPr>
          <w:hyperlink w:anchor="_Toc68262584" w:history="1">
            <w:r w:rsidR="00ED1B66" w:rsidRPr="00636813">
              <w:rPr>
                <w:rStyle w:val="Hyperlink"/>
              </w:rPr>
              <w:t>Entsorgung/Umweltgefährdung</w:t>
            </w:r>
            <w:r w:rsidR="00ED1B66">
              <w:rPr>
                <w:webHidden/>
              </w:rPr>
              <w:tab/>
            </w:r>
            <w:r w:rsidR="00ED1B66">
              <w:rPr>
                <w:webHidden/>
              </w:rPr>
              <w:fldChar w:fldCharType="begin"/>
            </w:r>
            <w:r w:rsidR="00ED1B66">
              <w:rPr>
                <w:webHidden/>
              </w:rPr>
              <w:instrText xml:space="preserve"> PAGEREF _Toc68262584 \h </w:instrText>
            </w:r>
            <w:r w:rsidR="00ED1B66">
              <w:rPr>
                <w:webHidden/>
              </w:rPr>
            </w:r>
            <w:r w:rsidR="00ED1B66">
              <w:rPr>
                <w:webHidden/>
              </w:rPr>
              <w:fldChar w:fldCharType="separate"/>
            </w:r>
            <w:r w:rsidR="00ED1B66">
              <w:rPr>
                <w:webHidden/>
              </w:rPr>
              <w:t>4</w:t>
            </w:r>
            <w:r w:rsidR="00ED1B66">
              <w:rPr>
                <w:webHidden/>
              </w:rPr>
              <w:fldChar w:fldCharType="end"/>
            </w:r>
          </w:hyperlink>
        </w:p>
        <w:p w14:paraId="50CE8898" w14:textId="4D103B9C" w:rsidR="00ED1B66" w:rsidRDefault="004B71CE">
          <w:pPr>
            <w:pStyle w:val="Verzeichnis2"/>
            <w:rPr>
              <w:rFonts w:asciiTheme="minorHAnsi" w:eastAsiaTheme="minorEastAsia" w:hAnsiTheme="minorHAnsi" w:cstheme="minorBidi"/>
            </w:rPr>
          </w:pPr>
          <w:hyperlink w:anchor="_Toc68262585" w:history="1">
            <w:r w:rsidR="00ED1B66" w:rsidRPr="00636813">
              <w:rPr>
                <w:rStyle w:val="Hyperlink"/>
              </w:rPr>
              <w:t>Explosionsgefährdete Bereiche</w:t>
            </w:r>
            <w:r w:rsidR="00ED1B66">
              <w:rPr>
                <w:webHidden/>
              </w:rPr>
              <w:tab/>
            </w:r>
            <w:r w:rsidR="00ED1B66">
              <w:rPr>
                <w:webHidden/>
              </w:rPr>
              <w:fldChar w:fldCharType="begin"/>
            </w:r>
            <w:r w:rsidR="00ED1B66">
              <w:rPr>
                <w:webHidden/>
              </w:rPr>
              <w:instrText xml:space="preserve"> PAGEREF _Toc68262585 \h </w:instrText>
            </w:r>
            <w:r w:rsidR="00ED1B66">
              <w:rPr>
                <w:webHidden/>
              </w:rPr>
            </w:r>
            <w:r w:rsidR="00ED1B66">
              <w:rPr>
                <w:webHidden/>
              </w:rPr>
              <w:fldChar w:fldCharType="separate"/>
            </w:r>
            <w:r w:rsidR="00ED1B66">
              <w:rPr>
                <w:webHidden/>
              </w:rPr>
              <w:t>5</w:t>
            </w:r>
            <w:r w:rsidR="00ED1B66">
              <w:rPr>
                <w:webHidden/>
              </w:rPr>
              <w:fldChar w:fldCharType="end"/>
            </w:r>
          </w:hyperlink>
        </w:p>
        <w:p w14:paraId="1E5B0829" w14:textId="237FF7E1" w:rsidR="00ED1B66" w:rsidRDefault="004B71CE">
          <w:pPr>
            <w:pStyle w:val="Verzeichnis2"/>
            <w:rPr>
              <w:rFonts w:asciiTheme="minorHAnsi" w:eastAsiaTheme="minorEastAsia" w:hAnsiTheme="minorHAnsi" w:cstheme="minorBidi"/>
            </w:rPr>
          </w:pPr>
          <w:hyperlink w:anchor="_Toc68262586" w:history="1">
            <w:r w:rsidR="00ED1B66" w:rsidRPr="00636813">
              <w:rPr>
                <w:rStyle w:val="Hyperlink"/>
              </w:rPr>
              <w:t>Foto/Video</w:t>
            </w:r>
            <w:r w:rsidR="00ED1B66">
              <w:rPr>
                <w:webHidden/>
              </w:rPr>
              <w:tab/>
            </w:r>
            <w:r w:rsidR="00ED1B66">
              <w:rPr>
                <w:webHidden/>
              </w:rPr>
              <w:fldChar w:fldCharType="begin"/>
            </w:r>
            <w:r w:rsidR="00ED1B66">
              <w:rPr>
                <w:webHidden/>
              </w:rPr>
              <w:instrText xml:space="preserve"> PAGEREF _Toc68262586 \h </w:instrText>
            </w:r>
            <w:r w:rsidR="00ED1B66">
              <w:rPr>
                <w:webHidden/>
              </w:rPr>
            </w:r>
            <w:r w:rsidR="00ED1B66">
              <w:rPr>
                <w:webHidden/>
              </w:rPr>
              <w:fldChar w:fldCharType="separate"/>
            </w:r>
            <w:r w:rsidR="00ED1B66">
              <w:rPr>
                <w:webHidden/>
              </w:rPr>
              <w:t>5</w:t>
            </w:r>
            <w:r w:rsidR="00ED1B66">
              <w:rPr>
                <w:webHidden/>
              </w:rPr>
              <w:fldChar w:fldCharType="end"/>
            </w:r>
          </w:hyperlink>
        </w:p>
        <w:p w14:paraId="2554D7AD" w14:textId="0CA516A6" w:rsidR="00ED1B66" w:rsidRDefault="004B71CE">
          <w:pPr>
            <w:pStyle w:val="Verzeichnis2"/>
            <w:rPr>
              <w:rFonts w:asciiTheme="minorHAnsi" w:eastAsiaTheme="minorEastAsia" w:hAnsiTheme="minorHAnsi" w:cstheme="minorBidi"/>
            </w:rPr>
          </w:pPr>
          <w:hyperlink w:anchor="_Toc68262587" w:history="1">
            <w:r w:rsidR="00ED1B66" w:rsidRPr="00636813">
              <w:rPr>
                <w:rStyle w:val="Hyperlink"/>
              </w:rPr>
              <w:t>Geheimhaltungsvereinbarung</w:t>
            </w:r>
            <w:r w:rsidR="00ED1B66">
              <w:rPr>
                <w:webHidden/>
              </w:rPr>
              <w:tab/>
            </w:r>
            <w:r w:rsidR="00ED1B66">
              <w:rPr>
                <w:webHidden/>
              </w:rPr>
              <w:fldChar w:fldCharType="begin"/>
            </w:r>
            <w:r w:rsidR="00ED1B66">
              <w:rPr>
                <w:webHidden/>
              </w:rPr>
              <w:instrText xml:space="preserve"> PAGEREF _Toc68262587 \h </w:instrText>
            </w:r>
            <w:r w:rsidR="00ED1B66">
              <w:rPr>
                <w:webHidden/>
              </w:rPr>
            </w:r>
            <w:r w:rsidR="00ED1B66">
              <w:rPr>
                <w:webHidden/>
              </w:rPr>
              <w:fldChar w:fldCharType="separate"/>
            </w:r>
            <w:r w:rsidR="00ED1B66">
              <w:rPr>
                <w:webHidden/>
              </w:rPr>
              <w:t>5</w:t>
            </w:r>
            <w:r w:rsidR="00ED1B66">
              <w:rPr>
                <w:webHidden/>
              </w:rPr>
              <w:fldChar w:fldCharType="end"/>
            </w:r>
          </w:hyperlink>
        </w:p>
        <w:p w14:paraId="42E2C5F7" w14:textId="6BA3382A" w:rsidR="00ED1B66" w:rsidRDefault="004B71CE">
          <w:pPr>
            <w:pStyle w:val="Verzeichnis2"/>
            <w:rPr>
              <w:rFonts w:asciiTheme="minorHAnsi" w:eastAsiaTheme="minorEastAsia" w:hAnsiTheme="minorHAnsi" w:cstheme="minorBidi"/>
            </w:rPr>
          </w:pPr>
          <w:hyperlink w:anchor="_Toc68262588" w:history="1">
            <w:r w:rsidR="00ED1B66" w:rsidRPr="00636813">
              <w:rPr>
                <w:rStyle w:val="Hyperlink"/>
              </w:rPr>
              <w:t>Geschäftszeiten/Ansprechperson</w:t>
            </w:r>
            <w:r w:rsidR="00ED1B66">
              <w:rPr>
                <w:webHidden/>
              </w:rPr>
              <w:tab/>
            </w:r>
            <w:r w:rsidR="00ED1B66">
              <w:rPr>
                <w:webHidden/>
              </w:rPr>
              <w:fldChar w:fldCharType="begin"/>
            </w:r>
            <w:r w:rsidR="00ED1B66">
              <w:rPr>
                <w:webHidden/>
              </w:rPr>
              <w:instrText xml:space="preserve"> PAGEREF _Toc68262588 \h </w:instrText>
            </w:r>
            <w:r w:rsidR="00ED1B66">
              <w:rPr>
                <w:webHidden/>
              </w:rPr>
            </w:r>
            <w:r w:rsidR="00ED1B66">
              <w:rPr>
                <w:webHidden/>
              </w:rPr>
              <w:fldChar w:fldCharType="separate"/>
            </w:r>
            <w:r w:rsidR="00ED1B66">
              <w:rPr>
                <w:webHidden/>
              </w:rPr>
              <w:t>6</w:t>
            </w:r>
            <w:r w:rsidR="00ED1B66">
              <w:rPr>
                <w:webHidden/>
              </w:rPr>
              <w:fldChar w:fldCharType="end"/>
            </w:r>
          </w:hyperlink>
        </w:p>
        <w:p w14:paraId="10D15E77" w14:textId="7310293E" w:rsidR="00ED1B66" w:rsidRDefault="004B71CE">
          <w:pPr>
            <w:pStyle w:val="Verzeichnis2"/>
            <w:rPr>
              <w:rFonts w:asciiTheme="minorHAnsi" w:eastAsiaTheme="minorEastAsia" w:hAnsiTheme="minorHAnsi" w:cstheme="minorBidi"/>
            </w:rPr>
          </w:pPr>
          <w:hyperlink w:anchor="_Toc68262589" w:history="1">
            <w:r w:rsidR="00ED1B66" w:rsidRPr="00636813">
              <w:rPr>
                <w:rStyle w:val="Hyperlink"/>
              </w:rPr>
              <w:t>Hygiene und Gefahren durch Infektionen (Pandemie)</w:t>
            </w:r>
            <w:r w:rsidR="00ED1B66">
              <w:rPr>
                <w:webHidden/>
              </w:rPr>
              <w:tab/>
            </w:r>
            <w:r w:rsidR="00ED1B66">
              <w:rPr>
                <w:webHidden/>
              </w:rPr>
              <w:fldChar w:fldCharType="begin"/>
            </w:r>
            <w:r w:rsidR="00ED1B66">
              <w:rPr>
                <w:webHidden/>
              </w:rPr>
              <w:instrText xml:space="preserve"> PAGEREF _Toc68262589 \h </w:instrText>
            </w:r>
            <w:r w:rsidR="00ED1B66">
              <w:rPr>
                <w:webHidden/>
              </w:rPr>
            </w:r>
            <w:r w:rsidR="00ED1B66">
              <w:rPr>
                <w:webHidden/>
              </w:rPr>
              <w:fldChar w:fldCharType="separate"/>
            </w:r>
            <w:r w:rsidR="00ED1B66">
              <w:rPr>
                <w:webHidden/>
              </w:rPr>
              <w:t>6</w:t>
            </w:r>
            <w:r w:rsidR="00ED1B66">
              <w:rPr>
                <w:webHidden/>
              </w:rPr>
              <w:fldChar w:fldCharType="end"/>
            </w:r>
          </w:hyperlink>
        </w:p>
        <w:p w14:paraId="4B21A484" w14:textId="1D1888D0" w:rsidR="00ED1B66" w:rsidRDefault="004B71CE">
          <w:pPr>
            <w:pStyle w:val="Verzeichnis2"/>
            <w:rPr>
              <w:rFonts w:asciiTheme="minorHAnsi" w:eastAsiaTheme="minorEastAsia" w:hAnsiTheme="minorHAnsi" w:cstheme="minorBidi"/>
            </w:rPr>
          </w:pPr>
          <w:hyperlink w:anchor="_Toc68262590" w:history="1">
            <w:r w:rsidR="00ED1B66" w:rsidRPr="00636813">
              <w:rPr>
                <w:rStyle w:val="Hyperlink"/>
              </w:rPr>
              <w:t>Meldung von Unfällen Ereignissen</w:t>
            </w:r>
            <w:r w:rsidR="00ED1B66">
              <w:rPr>
                <w:webHidden/>
              </w:rPr>
              <w:tab/>
            </w:r>
            <w:r w:rsidR="00ED1B66">
              <w:rPr>
                <w:webHidden/>
              </w:rPr>
              <w:fldChar w:fldCharType="begin"/>
            </w:r>
            <w:r w:rsidR="00ED1B66">
              <w:rPr>
                <w:webHidden/>
              </w:rPr>
              <w:instrText xml:space="preserve"> PAGEREF _Toc68262590 \h </w:instrText>
            </w:r>
            <w:r w:rsidR="00ED1B66">
              <w:rPr>
                <w:webHidden/>
              </w:rPr>
            </w:r>
            <w:r w:rsidR="00ED1B66">
              <w:rPr>
                <w:webHidden/>
              </w:rPr>
              <w:fldChar w:fldCharType="separate"/>
            </w:r>
            <w:r w:rsidR="00ED1B66">
              <w:rPr>
                <w:webHidden/>
              </w:rPr>
              <w:t>7</w:t>
            </w:r>
            <w:r w:rsidR="00ED1B66">
              <w:rPr>
                <w:webHidden/>
              </w:rPr>
              <w:fldChar w:fldCharType="end"/>
            </w:r>
          </w:hyperlink>
        </w:p>
        <w:p w14:paraId="64B13903" w14:textId="0FEC40F7" w:rsidR="00ED1B66" w:rsidRDefault="004B71CE">
          <w:pPr>
            <w:pStyle w:val="Verzeichnis2"/>
            <w:rPr>
              <w:rFonts w:asciiTheme="minorHAnsi" w:eastAsiaTheme="minorEastAsia" w:hAnsiTheme="minorHAnsi" w:cstheme="minorBidi"/>
            </w:rPr>
          </w:pPr>
          <w:hyperlink w:anchor="_Toc68262591" w:history="1">
            <w:r w:rsidR="00ED1B66" w:rsidRPr="00636813">
              <w:rPr>
                <w:rStyle w:val="Hyperlink"/>
              </w:rPr>
              <w:t>Mutterschutz</w:t>
            </w:r>
            <w:r w:rsidR="00ED1B66">
              <w:rPr>
                <w:webHidden/>
              </w:rPr>
              <w:tab/>
            </w:r>
            <w:r w:rsidR="00ED1B66">
              <w:rPr>
                <w:webHidden/>
              </w:rPr>
              <w:fldChar w:fldCharType="begin"/>
            </w:r>
            <w:r w:rsidR="00ED1B66">
              <w:rPr>
                <w:webHidden/>
              </w:rPr>
              <w:instrText xml:space="preserve"> PAGEREF _Toc68262591 \h </w:instrText>
            </w:r>
            <w:r w:rsidR="00ED1B66">
              <w:rPr>
                <w:webHidden/>
              </w:rPr>
            </w:r>
            <w:r w:rsidR="00ED1B66">
              <w:rPr>
                <w:webHidden/>
              </w:rPr>
              <w:fldChar w:fldCharType="separate"/>
            </w:r>
            <w:r w:rsidR="00ED1B66">
              <w:rPr>
                <w:webHidden/>
              </w:rPr>
              <w:t>7</w:t>
            </w:r>
            <w:r w:rsidR="00ED1B66">
              <w:rPr>
                <w:webHidden/>
              </w:rPr>
              <w:fldChar w:fldCharType="end"/>
            </w:r>
          </w:hyperlink>
        </w:p>
        <w:p w14:paraId="7DE518DA" w14:textId="30517137" w:rsidR="00ED1B66" w:rsidRDefault="004B71CE">
          <w:pPr>
            <w:pStyle w:val="Verzeichnis2"/>
            <w:rPr>
              <w:rFonts w:asciiTheme="minorHAnsi" w:eastAsiaTheme="minorEastAsia" w:hAnsiTheme="minorHAnsi" w:cstheme="minorBidi"/>
            </w:rPr>
          </w:pPr>
          <w:hyperlink w:anchor="_Toc68262592" w:history="1">
            <w:r w:rsidR="00ED1B66" w:rsidRPr="00636813">
              <w:rPr>
                <w:rStyle w:val="Hyperlink"/>
              </w:rPr>
              <w:t>Müll/Abfälle</w:t>
            </w:r>
            <w:r w:rsidR="00ED1B66">
              <w:rPr>
                <w:webHidden/>
              </w:rPr>
              <w:tab/>
            </w:r>
            <w:r w:rsidR="00ED1B66">
              <w:rPr>
                <w:webHidden/>
              </w:rPr>
              <w:fldChar w:fldCharType="begin"/>
            </w:r>
            <w:r w:rsidR="00ED1B66">
              <w:rPr>
                <w:webHidden/>
              </w:rPr>
              <w:instrText xml:space="preserve"> PAGEREF _Toc68262592 \h </w:instrText>
            </w:r>
            <w:r w:rsidR="00ED1B66">
              <w:rPr>
                <w:webHidden/>
              </w:rPr>
            </w:r>
            <w:r w:rsidR="00ED1B66">
              <w:rPr>
                <w:webHidden/>
              </w:rPr>
              <w:fldChar w:fldCharType="separate"/>
            </w:r>
            <w:r w:rsidR="00ED1B66">
              <w:rPr>
                <w:webHidden/>
              </w:rPr>
              <w:t>7</w:t>
            </w:r>
            <w:r w:rsidR="00ED1B66">
              <w:rPr>
                <w:webHidden/>
              </w:rPr>
              <w:fldChar w:fldCharType="end"/>
            </w:r>
          </w:hyperlink>
        </w:p>
        <w:p w14:paraId="58F7718F" w14:textId="1FA40816" w:rsidR="00ED1B66" w:rsidRDefault="004B71CE">
          <w:pPr>
            <w:pStyle w:val="Verzeichnis2"/>
            <w:rPr>
              <w:rFonts w:asciiTheme="minorHAnsi" w:eastAsiaTheme="minorEastAsia" w:hAnsiTheme="minorHAnsi" w:cstheme="minorBidi"/>
            </w:rPr>
          </w:pPr>
          <w:hyperlink w:anchor="_Toc68262593" w:history="1">
            <w:r w:rsidR="00ED1B66" w:rsidRPr="00636813">
              <w:rPr>
                <w:rStyle w:val="Hyperlink"/>
              </w:rPr>
              <w:t>Ordnung &amp; Sauberkeit</w:t>
            </w:r>
            <w:r w:rsidR="00ED1B66">
              <w:rPr>
                <w:webHidden/>
              </w:rPr>
              <w:tab/>
            </w:r>
            <w:r w:rsidR="00ED1B66">
              <w:rPr>
                <w:webHidden/>
              </w:rPr>
              <w:fldChar w:fldCharType="begin"/>
            </w:r>
            <w:r w:rsidR="00ED1B66">
              <w:rPr>
                <w:webHidden/>
              </w:rPr>
              <w:instrText xml:space="preserve"> PAGEREF _Toc68262593 \h </w:instrText>
            </w:r>
            <w:r w:rsidR="00ED1B66">
              <w:rPr>
                <w:webHidden/>
              </w:rPr>
            </w:r>
            <w:r w:rsidR="00ED1B66">
              <w:rPr>
                <w:webHidden/>
              </w:rPr>
              <w:fldChar w:fldCharType="separate"/>
            </w:r>
            <w:r w:rsidR="00ED1B66">
              <w:rPr>
                <w:webHidden/>
              </w:rPr>
              <w:t>8</w:t>
            </w:r>
            <w:r w:rsidR="00ED1B66">
              <w:rPr>
                <w:webHidden/>
              </w:rPr>
              <w:fldChar w:fldCharType="end"/>
            </w:r>
          </w:hyperlink>
        </w:p>
        <w:p w14:paraId="27CC5949" w14:textId="0BA3638B" w:rsidR="00ED1B66" w:rsidRDefault="004B71CE">
          <w:pPr>
            <w:pStyle w:val="Verzeichnis2"/>
            <w:rPr>
              <w:rFonts w:asciiTheme="minorHAnsi" w:eastAsiaTheme="minorEastAsia" w:hAnsiTheme="minorHAnsi" w:cstheme="minorBidi"/>
            </w:rPr>
          </w:pPr>
          <w:hyperlink w:anchor="_Toc68262594" w:history="1">
            <w:r w:rsidR="00ED1B66" w:rsidRPr="00636813">
              <w:rPr>
                <w:rStyle w:val="Hyperlink"/>
              </w:rPr>
              <w:t>Rauchverbot</w:t>
            </w:r>
            <w:r w:rsidR="00ED1B66">
              <w:rPr>
                <w:webHidden/>
              </w:rPr>
              <w:tab/>
            </w:r>
            <w:r w:rsidR="00ED1B66">
              <w:rPr>
                <w:webHidden/>
              </w:rPr>
              <w:fldChar w:fldCharType="begin"/>
            </w:r>
            <w:r w:rsidR="00ED1B66">
              <w:rPr>
                <w:webHidden/>
              </w:rPr>
              <w:instrText xml:space="preserve"> PAGEREF _Toc68262594 \h </w:instrText>
            </w:r>
            <w:r w:rsidR="00ED1B66">
              <w:rPr>
                <w:webHidden/>
              </w:rPr>
            </w:r>
            <w:r w:rsidR="00ED1B66">
              <w:rPr>
                <w:webHidden/>
              </w:rPr>
              <w:fldChar w:fldCharType="separate"/>
            </w:r>
            <w:r w:rsidR="00ED1B66">
              <w:rPr>
                <w:webHidden/>
              </w:rPr>
              <w:t>8</w:t>
            </w:r>
            <w:r w:rsidR="00ED1B66">
              <w:rPr>
                <w:webHidden/>
              </w:rPr>
              <w:fldChar w:fldCharType="end"/>
            </w:r>
          </w:hyperlink>
        </w:p>
        <w:p w14:paraId="658A134B" w14:textId="11FF37AF" w:rsidR="00ED1B66" w:rsidRDefault="004B71CE">
          <w:pPr>
            <w:pStyle w:val="Verzeichnis2"/>
            <w:rPr>
              <w:rFonts w:asciiTheme="minorHAnsi" w:eastAsiaTheme="minorEastAsia" w:hAnsiTheme="minorHAnsi" w:cstheme="minorBidi"/>
            </w:rPr>
          </w:pPr>
          <w:hyperlink w:anchor="_Toc68262595" w:history="1">
            <w:r w:rsidR="00ED1B66" w:rsidRPr="00636813">
              <w:rPr>
                <w:rStyle w:val="Hyperlink"/>
              </w:rPr>
              <w:t>Schäden/Meldungen</w:t>
            </w:r>
            <w:r w:rsidR="00ED1B66">
              <w:rPr>
                <w:webHidden/>
              </w:rPr>
              <w:tab/>
            </w:r>
            <w:r w:rsidR="00ED1B66">
              <w:rPr>
                <w:webHidden/>
              </w:rPr>
              <w:fldChar w:fldCharType="begin"/>
            </w:r>
            <w:r w:rsidR="00ED1B66">
              <w:rPr>
                <w:webHidden/>
              </w:rPr>
              <w:instrText xml:space="preserve"> PAGEREF _Toc68262595 \h </w:instrText>
            </w:r>
            <w:r w:rsidR="00ED1B66">
              <w:rPr>
                <w:webHidden/>
              </w:rPr>
            </w:r>
            <w:r w:rsidR="00ED1B66">
              <w:rPr>
                <w:webHidden/>
              </w:rPr>
              <w:fldChar w:fldCharType="separate"/>
            </w:r>
            <w:r w:rsidR="00ED1B66">
              <w:rPr>
                <w:webHidden/>
              </w:rPr>
              <w:t>8</w:t>
            </w:r>
            <w:r w:rsidR="00ED1B66">
              <w:rPr>
                <w:webHidden/>
              </w:rPr>
              <w:fldChar w:fldCharType="end"/>
            </w:r>
          </w:hyperlink>
        </w:p>
        <w:p w14:paraId="7D1312E9" w14:textId="12AE6DFB" w:rsidR="00ED1B66" w:rsidRDefault="004B71CE">
          <w:pPr>
            <w:pStyle w:val="Verzeichnis2"/>
            <w:rPr>
              <w:rFonts w:asciiTheme="minorHAnsi" w:eastAsiaTheme="minorEastAsia" w:hAnsiTheme="minorHAnsi" w:cstheme="minorBidi"/>
            </w:rPr>
          </w:pPr>
          <w:hyperlink w:anchor="_Toc68262596" w:history="1">
            <w:r w:rsidR="00ED1B66" w:rsidRPr="00636813">
              <w:rPr>
                <w:rStyle w:val="Hyperlink"/>
              </w:rPr>
              <w:t>Sozialbereiche</w:t>
            </w:r>
            <w:r w:rsidR="00ED1B66">
              <w:rPr>
                <w:webHidden/>
              </w:rPr>
              <w:tab/>
            </w:r>
            <w:r w:rsidR="00ED1B66">
              <w:rPr>
                <w:webHidden/>
              </w:rPr>
              <w:fldChar w:fldCharType="begin"/>
            </w:r>
            <w:r w:rsidR="00ED1B66">
              <w:rPr>
                <w:webHidden/>
              </w:rPr>
              <w:instrText xml:space="preserve"> PAGEREF _Toc68262596 \h </w:instrText>
            </w:r>
            <w:r w:rsidR="00ED1B66">
              <w:rPr>
                <w:webHidden/>
              </w:rPr>
            </w:r>
            <w:r w:rsidR="00ED1B66">
              <w:rPr>
                <w:webHidden/>
              </w:rPr>
              <w:fldChar w:fldCharType="separate"/>
            </w:r>
            <w:r w:rsidR="00ED1B66">
              <w:rPr>
                <w:webHidden/>
              </w:rPr>
              <w:t>8</w:t>
            </w:r>
            <w:r w:rsidR="00ED1B66">
              <w:rPr>
                <w:webHidden/>
              </w:rPr>
              <w:fldChar w:fldCharType="end"/>
            </w:r>
          </w:hyperlink>
        </w:p>
        <w:p w14:paraId="5FC97FB6" w14:textId="4A06FDB6" w:rsidR="00ED1B66" w:rsidRDefault="004B71CE">
          <w:pPr>
            <w:pStyle w:val="Verzeichnis2"/>
            <w:rPr>
              <w:rFonts w:asciiTheme="minorHAnsi" w:eastAsiaTheme="minorEastAsia" w:hAnsiTheme="minorHAnsi" w:cstheme="minorBidi"/>
            </w:rPr>
          </w:pPr>
          <w:hyperlink w:anchor="_Toc68262597" w:history="1">
            <w:r w:rsidR="00ED1B66" w:rsidRPr="00636813">
              <w:rPr>
                <w:rStyle w:val="Hyperlink"/>
              </w:rPr>
              <w:t>Strahlung</w:t>
            </w:r>
            <w:r w:rsidR="00ED1B66">
              <w:rPr>
                <w:webHidden/>
              </w:rPr>
              <w:tab/>
            </w:r>
            <w:r w:rsidR="00ED1B66">
              <w:rPr>
                <w:webHidden/>
              </w:rPr>
              <w:fldChar w:fldCharType="begin"/>
            </w:r>
            <w:r w:rsidR="00ED1B66">
              <w:rPr>
                <w:webHidden/>
              </w:rPr>
              <w:instrText xml:space="preserve"> PAGEREF _Toc68262597 \h </w:instrText>
            </w:r>
            <w:r w:rsidR="00ED1B66">
              <w:rPr>
                <w:webHidden/>
              </w:rPr>
            </w:r>
            <w:r w:rsidR="00ED1B66">
              <w:rPr>
                <w:webHidden/>
              </w:rPr>
              <w:fldChar w:fldCharType="separate"/>
            </w:r>
            <w:r w:rsidR="00ED1B66">
              <w:rPr>
                <w:webHidden/>
              </w:rPr>
              <w:t>9</w:t>
            </w:r>
            <w:r w:rsidR="00ED1B66">
              <w:rPr>
                <w:webHidden/>
              </w:rPr>
              <w:fldChar w:fldCharType="end"/>
            </w:r>
          </w:hyperlink>
        </w:p>
        <w:p w14:paraId="503547C0" w14:textId="7A89CD08" w:rsidR="00ED1B66" w:rsidRDefault="004B71CE">
          <w:pPr>
            <w:pStyle w:val="Verzeichnis2"/>
            <w:rPr>
              <w:rFonts w:asciiTheme="minorHAnsi" w:eastAsiaTheme="minorEastAsia" w:hAnsiTheme="minorHAnsi" w:cstheme="minorBidi"/>
            </w:rPr>
          </w:pPr>
          <w:hyperlink w:anchor="_Toc68262598" w:history="1">
            <w:r w:rsidR="00ED1B66" w:rsidRPr="00636813">
              <w:rPr>
                <w:rStyle w:val="Hyperlink"/>
              </w:rPr>
              <w:t>Suchtmittelverbot/Alkohol</w:t>
            </w:r>
            <w:r w:rsidR="00ED1B66">
              <w:rPr>
                <w:webHidden/>
              </w:rPr>
              <w:tab/>
            </w:r>
            <w:r w:rsidR="00ED1B66">
              <w:rPr>
                <w:webHidden/>
              </w:rPr>
              <w:fldChar w:fldCharType="begin"/>
            </w:r>
            <w:r w:rsidR="00ED1B66">
              <w:rPr>
                <w:webHidden/>
              </w:rPr>
              <w:instrText xml:space="preserve"> PAGEREF _Toc68262598 \h </w:instrText>
            </w:r>
            <w:r w:rsidR="00ED1B66">
              <w:rPr>
                <w:webHidden/>
              </w:rPr>
            </w:r>
            <w:r w:rsidR="00ED1B66">
              <w:rPr>
                <w:webHidden/>
              </w:rPr>
              <w:fldChar w:fldCharType="separate"/>
            </w:r>
            <w:r w:rsidR="00ED1B66">
              <w:rPr>
                <w:webHidden/>
              </w:rPr>
              <w:t>9</w:t>
            </w:r>
            <w:r w:rsidR="00ED1B66">
              <w:rPr>
                <w:webHidden/>
              </w:rPr>
              <w:fldChar w:fldCharType="end"/>
            </w:r>
          </w:hyperlink>
        </w:p>
        <w:p w14:paraId="270E7A67" w14:textId="2269445E" w:rsidR="00ED1B66" w:rsidRDefault="004B71CE">
          <w:pPr>
            <w:pStyle w:val="Verzeichnis2"/>
            <w:rPr>
              <w:rFonts w:asciiTheme="minorHAnsi" w:eastAsiaTheme="minorEastAsia" w:hAnsiTheme="minorHAnsi" w:cstheme="minorBidi"/>
            </w:rPr>
          </w:pPr>
          <w:hyperlink w:anchor="_Toc68262599" w:history="1">
            <w:r w:rsidR="00ED1B66" w:rsidRPr="00636813">
              <w:rPr>
                <w:rStyle w:val="Hyperlink"/>
              </w:rPr>
              <w:t>Videoüberwachung</w:t>
            </w:r>
            <w:r w:rsidR="00ED1B66">
              <w:rPr>
                <w:webHidden/>
              </w:rPr>
              <w:tab/>
            </w:r>
            <w:r w:rsidR="00ED1B66">
              <w:rPr>
                <w:webHidden/>
              </w:rPr>
              <w:fldChar w:fldCharType="begin"/>
            </w:r>
            <w:r w:rsidR="00ED1B66">
              <w:rPr>
                <w:webHidden/>
              </w:rPr>
              <w:instrText xml:space="preserve"> PAGEREF _Toc68262599 \h </w:instrText>
            </w:r>
            <w:r w:rsidR="00ED1B66">
              <w:rPr>
                <w:webHidden/>
              </w:rPr>
            </w:r>
            <w:r w:rsidR="00ED1B66">
              <w:rPr>
                <w:webHidden/>
              </w:rPr>
              <w:fldChar w:fldCharType="separate"/>
            </w:r>
            <w:r w:rsidR="00ED1B66">
              <w:rPr>
                <w:webHidden/>
              </w:rPr>
              <w:t>9</w:t>
            </w:r>
            <w:r w:rsidR="00ED1B66">
              <w:rPr>
                <w:webHidden/>
              </w:rPr>
              <w:fldChar w:fldCharType="end"/>
            </w:r>
          </w:hyperlink>
        </w:p>
        <w:p w14:paraId="717A793D" w14:textId="4E0B4093" w:rsidR="00ED1B66" w:rsidRDefault="004B71CE">
          <w:pPr>
            <w:pStyle w:val="Verzeichnis2"/>
            <w:rPr>
              <w:rFonts w:asciiTheme="minorHAnsi" w:eastAsiaTheme="minorEastAsia" w:hAnsiTheme="minorHAnsi" w:cstheme="minorBidi"/>
            </w:rPr>
          </w:pPr>
          <w:hyperlink w:anchor="_Toc68262600" w:history="1">
            <w:r w:rsidR="00ED1B66" w:rsidRPr="00636813">
              <w:rPr>
                <w:rStyle w:val="Hyperlink"/>
              </w:rPr>
              <w:t>Weisungsbefugnis</w:t>
            </w:r>
            <w:r w:rsidR="00ED1B66">
              <w:rPr>
                <w:webHidden/>
              </w:rPr>
              <w:tab/>
            </w:r>
            <w:r w:rsidR="00ED1B66">
              <w:rPr>
                <w:webHidden/>
              </w:rPr>
              <w:fldChar w:fldCharType="begin"/>
            </w:r>
            <w:r w:rsidR="00ED1B66">
              <w:rPr>
                <w:webHidden/>
              </w:rPr>
              <w:instrText xml:space="preserve"> PAGEREF _Toc68262600 \h </w:instrText>
            </w:r>
            <w:r w:rsidR="00ED1B66">
              <w:rPr>
                <w:webHidden/>
              </w:rPr>
            </w:r>
            <w:r w:rsidR="00ED1B66">
              <w:rPr>
                <w:webHidden/>
              </w:rPr>
              <w:fldChar w:fldCharType="separate"/>
            </w:r>
            <w:r w:rsidR="00ED1B66">
              <w:rPr>
                <w:webHidden/>
              </w:rPr>
              <w:t>10</w:t>
            </w:r>
            <w:r w:rsidR="00ED1B66">
              <w:rPr>
                <w:webHidden/>
              </w:rPr>
              <w:fldChar w:fldCharType="end"/>
            </w:r>
          </w:hyperlink>
        </w:p>
        <w:p w14:paraId="0289FF5E" w14:textId="2C021713" w:rsidR="00ED1B66" w:rsidRDefault="004B71CE">
          <w:pPr>
            <w:pStyle w:val="Verzeichnis1"/>
            <w:rPr>
              <w:rFonts w:asciiTheme="minorHAnsi" w:eastAsiaTheme="minorEastAsia" w:hAnsiTheme="minorHAnsi" w:cstheme="minorBidi"/>
              <w:b w:val="0"/>
              <w:color w:val="auto"/>
              <w:sz w:val="22"/>
              <w:lang w:eastAsia="de-AT"/>
            </w:rPr>
          </w:pPr>
          <w:hyperlink w:anchor="_Toc68262601" w:history="1">
            <w:r w:rsidR="00ED1B66" w:rsidRPr="00636813">
              <w:rPr>
                <w:rStyle w:val="Hyperlink"/>
                <w:rFonts w:cs="Calibri"/>
              </w:rPr>
              <w:t>2. Brandschutz</w:t>
            </w:r>
            <w:r w:rsidR="00ED1B66">
              <w:rPr>
                <w:webHidden/>
              </w:rPr>
              <w:tab/>
            </w:r>
            <w:r w:rsidR="00ED1B66">
              <w:rPr>
                <w:webHidden/>
              </w:rPr>
              <w:fldChar w:fldCharType="begin"/>
            </w:r>
            <w:r w:rsidR="00ED1B66">
              <w:rPr>
                <w:webHidden/>
              </w:rPr>
              <w:instrText xml:space="preserve"> PAGEREF _Toc68262601 \h </w:instrText>
            </w:r>
            <w:r w:rsidR="00ED1B66">
              <w:rPr>
                <w:webHidden/>
              </w:rPr>
            </w:r>
            <w:r w:rsidR="00ED1B66">
              <w:rPr>
                <w:webHidden/>
              </w:rPr>
              <w:fldChar w:fldCharType="separate"/>
            </w:r>
            <w:r w:rsidR="00ED1B66">
              <w:rPr>
                <w:webHidden/>
              </w:rPr>
              <w:t>11</w:t>
            </w:r>
            <w:r w:rsidR="00ED1B66">
              <w:rPr>
                <w:webHidden/>
              </w:rPr>
              <w:fldChar w:fldCharType="end"/>
            </w:r>
          </w:hyperlink>
        </w:p>
        <w:p w14:paraId="03166356" w14:textId="607C8CB6" w:rsidR="00ED1B66" w:rsidRDefault="004B71CE">
          <w:pPr>
            <w:pStyle w:val="Verzeichnis2"/>
            <w:rPr>
              <w:rFonts w:asciiTheme="minorHAnsi" w:eastAsiaTheme="minorEastAsia" w:hAnsiTheme="minorHAnsi" w:cstheme="minorBidi"/>
            </w:rPr>
          </w:pPr>
          <w:hyperlink w:anchor="_Toc68262602" w:history="1">
            <w:r w:rsidR="00ED1B66" w:rsidRPr="00636813">
              <w:rPr>
                <w:rStyle w:val="Hyperlink"/>
              </w:rPr>
              <w:t>Brandabschnitte</w:t>
            </w:r>
            <w:r w:rsidR="00ED1B66">
              <w:rPr>
                <w:webHidden/>
              </w:rPr>
              <w:tab/>
            </w:r>
            <w:r w:rsidR="00ED1B66">
              <w:rPr>
                <w:webHidden/>
              </w:rPr>
              <w:fldChar w:fldCharType="begin"/>
            </w:r>
            <w:r w:rsidR="00ED1B66">
              <w:rPr>
                <w:webHidden/>
              </w:rPr>
              <w:instrText xml:space="preserve"> PAGEREF _Toc68262602 \h </w:instrText>
            </w:r>
            <w:r w:rsidR="00ED1B66">
              <w:rPr>
                <w:webHidden/>
              </w:rPr>
            </w:r>
            <w:r w:rsidR="00ED1B66">
              <w:rPr>
                <w:webHidden/>
              </w:rPr>
              <w:fldChar w:fldCharType="separate"/>
            </w:r>
            <w:r w:rsidR="00ED1B66">
              <w:rPr>
                <w:webHidden/>
              </w:rPr>
              <w:t>11</w:t>
            </w:r>
            <w:r w:rsidR="00ED1B66">
              <w:rPr>
                <w:webHidden/>
              </w:rPr>
              <w:fldChar w:fldCharType="end"/>
            </w:r>
          </w:hyperlink>
        </w:p>
        <w:p w14:paraId="0CED97D7" w14:textId="63A53C76" w:rsidR="00ED1B66" w:rsidRDefault="004B71CE">
          <w:pPr>
            <w:pStyle w:val="Verzeichnis2"/>
            <w:rPr>
              <w:rFonts w:asciiTheme="minorHAnsi" w:eastAsiaTheme="minorEastAsia" w:hAnsiTheme="minorHAnsi" w:cstheme="minorBidi"/>
            </w:rPr>
          </w:pPr>
          <w:hyperlink w:anchor="_Toc68262603" w:history="1">
            <w:r w:rsidR="00ED1B66" w:rsidRPr="00636813">
              <w:rPr>
                <w:rStyle w:val="Hyperlink"/>
              </w:rPr>
              <w:t>Elektrogeräte</w:t>
            </w:r>
            <w:r w:rsidR="00ED1B66">
              <w:rPr>
                <w:webHidden/>
              </w:rPr>
              <w:tab/>
            </w:r>
            <w:r w:rsidR="00ED1B66">
              <w:rPr>
                <w:webHidden/>
              </w:rPr>
              <w:fldChar w:fldCharType="begin"/>
            </w:r>
            <w:r w:rsidR="00ED1B66">
              <w:rPr>
                <w:webHidden/>
              </w:rPr>
              <w:instrText xml:space="preserve"> PAGEREF _Toc68262603 \h </w:instrText>
            </w:r>
            <w:r w:rsidR="00ED1B66">
              <w:rPr>
                <w:webHidden/>
              </w:rPr>
            </w:r>
            <w:r w:rsidR="00ED1B66">
              <w:rPr>
                <w:webHidden/>
              </w:rPr>
              <w:fldChar w:fldCharType="separate"/>
            </w:r>
            <w:r w:rsidR="00ED1B66">
              <w:rPr>
                <w:webHidden/>
              </w:rPr>
              <w:t>12</w:t>
            </w:r>
            <w:r w:rsidR="00ED1B66">
              <w:rPr>
                <w:webHidden/>
              </w:rPr>
              <w:fldChar w:fldCharType="end"/>
            </w:r>
          </w:hyperlink>
        </w:p>
        <w:p w14:paraId="11E6C30F" w14:textId="7AA51BC2" w:rsidR="00ED1B66" w:rsidRDefault="004B71CE">
          <w:pPr>
            <w:pStyle w:val="Verzeichnis2"/>
            <w:rPr>
              <w:rFonts w:asciiTheme="minorHAnsi" w:eastAsiaTheme="minorEastAsia" w:hAnsiTheme="minorHAnsi" w:cstheme="minorBidi"/>
            </w:rPr>
          </w:pPr>
          <w:hyperlink w:anchor="_Toc68262604" w:history="1">
            <w:r w:rsidR="00ED1B66" w:rsidRPr="00636813">
              <w:rPr>
                <w:rStyle w:val="Hyperlink"/>
              </w:rPr>
              <w:t>Ex-Bereiche</w:t>
            </w:r>
            <w:r w:rsidR="00ED1B66">
              <w:rPr>
                <w:webHidden/>
              </w:rPr>
              <w:tab/>
            </w:r>
            <w:r w:rsidR="00ED1B66">
              <w:rPr>
                <w:webHidden/>
              </w:rPr>
              <w:fldChar w:fldCharType="begin"/>
            </w:r>
            <w:r w:rsidR="00ED1B66">
              <w:rPr>
                <w:webHidden/>
              </w:rPr>
              <w:instrText xml:space="preserve"> PAGEREF _Toc68262604 \h </w:instrText>
            </w:r>
            <w:r w:rsidR="00ED1B66">
              <w:rPr>
                <w:webHidden/>
              </w:rPr>
            </w:r>
            <w:r w:rsidR="00ED1B66">
              <w:rPr>
                <w:webHidden/>
              </w:rPr>
              <w:fldChar w:fldCharType="separate"/>
            </w:r>
            <w:r w:rsidR="00ED1B66">
              <w:rPr>
                <w:webHidden/>
              </w:rPr>
              <w:t>12</w:t>
            </w:r>
            <w:r w:rsidR="00ED1B66">
              <w:rPr>
                <w:webHidden/>
              </w:rPr>
              <w:fldChar w:fldCharType="end"/>
            </w:r>
          </w:hyperlink>
        </w:p>
        <w:p w14:paraId="5CD5CBE4" w14:textId="178C2FAC" w:rsidR="00ED1B66" w:rsidRDefault="004B71CE">
          <w:pPr>
            <w:pStyle w:val="Verzeichnis2"/>
            <w:rPr>
              <w:rFonts w:asciiTheme="minorHAnsi" w:eastAsiaTheme="minorEastAsia" w:hAnsiTheme="minorHAnsi" w:cstheme="minorBidi"/>
            </w:rPr>
          </w:pPr>
          <w:hyperlink w:anchor="_Toc68262605" w:history="1">
            <w:r w:rsidR="00ED1B66" w:rsidRPr="00636813">
              <w:rPr>
                <w:rStyle w:val="Hyperlink"/>
              </w:rPr>
              <w:t>Heißarbeiten</w:t>
            </w:r>
            <w:r w:rsidR="00ED1B66">
              <w:rPr>
                <w:webHidden/>
              </w:rPr>
              <w:tab/>
            </w:r>
            <w:r w:rsidR="00ED1B66">
              <w:rPr>
                <w:webHidden/>
              </w:rPr>
              <w:fldChar w:fldCharType="begin"/>
            </w:r>
            <w:r w:rsidR="00ED1B66">
              <w:rPr>
                <w:webHidden/>
              </w:rPr>
              <w:instrText xml:space="preserve"> PAGEREF _Toc68262605 \h </w:instrText>
            </w:r>
            <w:r w:rsidR="00ED1B66">
              <w:rPr>
                <w:webHidden/>
              </w:rPr>
            </w:r>
            <w:r w:rsidR="00ED1B66">
              <w:rPr>
                <w:webHidden/>
              </w:rPr>
              <w:fldChar w:fldCharType="separate"/>
            </w:r>
            <w:r w:rsidR="00ED1B66">
              <w:rPr>
                <w:webHidden/>
              </w:rPr>
              <w:t>12</w:t>
            </w:r>
            <w:r w:rsidR="00ED1B66">
              <w:rPr>
                <w:webHidden/>
              </w:rPr>
              <w:fldChar w:fldCharType="end"/>
            </w:r>
          </w:hyperlink>
        </w:p>
        <w:p w14:paraId="10FBCF61" w14:textId="54710D68" w:rsidR="00ED1B66" w:rsidRDefault="004B71CE">
          <w:pPr>
            <w:pStyle w:val="Verzeichnis2"/>
            <w:rPr>
              <w:rFonts w:asciiTheme="minorHAnsi" w:eastAsiaTheme="minorEastAsia" w:hAnsiTheme="minorHAnsi" w:cstheme="minorBidi"/>
            </w:rPr>
          </w:pPr>
          <w:hyperlink w:anchor="_Toc68262606" w:history="1">
            <w:r w:rsidR="00ED1B66" w:rsidRPr="00636813">
              <w:rPr>
                <w:rStyle w:val="Hyperlink"/>
              </w:rPr>
              <w:t>Ordnung und Sauberkeit</w:t>
            </w:r>
            <w:r w:rsidR="00ED1B66">
              <w:rPr>
                <w:webHidden/>
              </w:rPr>
              <w:tab/>
            </w:r>
            <w:r w:rsidR="00ED1B66">
              <w:rPr>
                <w:webHidden/>
              </w:rPr>
              <w:fldChar w:fldCharType="begin"/>
            </w:r>
            <w:r w:rsidR="00ED1B66">
              <w:rPr>
                <w:webHidden/>
              </w:rPr>
              <w:instrText xml:space="preserve"> PAGEREF _Toc68262606 \h </w:instrText>
            </w:r>
            <w:r w:rsidR="00ED1B66">
              <w:rPr>
                <w:webHidden/>
              </w:rPr>
            </w:r>
            <w:r w:rsidR="00ED1B66">
              <w:rPr>
                <w:webHidden/>
              </w:rPr>
              <w:fldChar w:fldCharType="separate"/>
            </w:r>
            <w:r w:rsidR="00ED1B66">
              <w:rPr>
                <w:webHidden/>
              </w:rPr>
              <w:t>13</w:t>
            </w:r>
            <w:r w:rsidR="00ED1B66">
              <w:rPr>
                <w:webHidden/>
              </w:rPr>
              <w:fldChar w:fldCharType="end"/>
            </w:r>
          </w:hyperlink>
        </w:p>
        <w:p w14:paraId="274F6C92" w14:textId="0A619F5D" w:rsidR="00ED1B66" w:rsidRDefault="004B71CE">
          <w:pPr>
            <w:pStyle w:val="Verzeichnis2"/>
            <w:rPr>
              <w:rFonts w:asciiTheme="minorHAnsi" w:eastAsiaTheme="minorEastAsia" w:hAnsiTheme="minorHAnsi" w:cstheme="minorBidi"/>
            </w:rPr>
          </w:pPr>
          <w:hyperlink w:anchor="_Toc68262607" w:history="1">
            <w:r w:rsidR="00ED1B66" w:rsidRPr="00636813">
              <w:rPr>
                <w:rStyle w:val="Hyperlink"/>
              </w:rPr>
              <w:t>Verhalten im Brandfall</w:t>
            </w:r>
            <w:r w:rsidR="00ED1B66">
              <w:rPr>
                <w:webHidden/>
              </w:rPr>
              <w:tab/>
            </w:r>
            <w:r w:rsidR="00ED1B66">
              <w:rPr>
                <w:webHidden/>
              </w:rPr>
              <w:fldChar w:fldCharType="begin"/>
            </w:r>
            <w:r w:rsidR="00ED1B66">
              <w:rPr>
                <w:webHidden/>
              </w:rPr>
              <w:instrText xml:space="preserve"> PAGEREF _Toc68262607 \h </w:instrText>
            </w:r>
            <w:r w:rsidR="00ED1B66">
              <w:rPr>
                <w:webHidden/>
              </w:rPr>
            </w:r>
            <w:r w:rsidR="00ED1B66">
              <w:rPr>
                <w:webHidden/>
              </w:rPr>
              <w:fldChar w:fldCharType="separate"/>
            </w:r>
            <w:r w:rsidR="00ED1B66">
              <w:rPr>
                <w:webHidden/>
              </w:rPr>
              <w:t>13</w:t>
            </w:r>
            <w:r w:rsidR="00ED1B66">
              <w:rPr>
                <w:webHidden/>
              </w:rPr>
              <w:fldChar w:fldCharType="end"/>
            </w:r>
          </w:hyperlink>
        </w:p>
        <w:p w14:paraId="2D04D696" w14:textId="335A328F" w:rsidR="00ED1B66" w:rsidRDefault="004B71CE">
          <w:pPr>
            <w:pStyle w:val="Verzeichnis1"/>
            <w:rPr>
              <w:rFonts w:asciiTheme="minorHAnsi" w:eastAsiaTheme="minorEastAsia" w:hAnsiTheme="minorHAnsi" w:cstheme="minorBidi"/>
              <w:b w:val="0"/>
              <w:color w:val="auto"/>
              <w:sz w:val="22"/>
              <w:lang w:eastAsia="de-AT"/>
            </w:rPr>
          </w:pPr>
          <w:hyperlink w:anchor="_Toc68262608" w:history="1">
            <w:r w:rsidR="00ED1B66" w:rsidRPr="00636813">
              <w:rPr>
                <w:rStyle w:val="Hyperlink"/>
                <w:rFonts w:cs="Calibri"/>
              </w:rPr>
              <w:t>3. Innerbetrieblicher Verkehr</w:t>
            </w:r>
            <w:r w:rsidR="00ED1B66">
              <w:rPr>
                <w:webHidden/>
              </w:rPr>
              <w:tab/>
            </w:r>
            <w:r w:rsidR="00ED1B66">
              <w:rPr>
                <w:webHidden/>
              </w:rPr>
              <w:fldChar w:fldCharType="begin"/>
            </w:r>
            <w:r w:rsidR="00ED1B66">
              <w:rPr>
                <w:webHidden/>
              </w:rPr>
              <w:instrText xml:space="preserve"> PAGEREF _Toc68262608 \h </w:instrText>
            </w:r>
            <w:r w:rsidR="00ED1B66">
              <w:rPr>
                <w:webHidden/>
              </w:rPr>
            </w:r>
            <w:r w:rsidR="00ED1B66">
              <w:rPr>
                <w:webHidden/>
              </w:rPr>
              <w:fldChar w:fldCharType="separate"/>
            </w:r>
            <w:r w:rsidR="00ED1B66">
              <w:rPr>
                <w:webHidden/>
              </w:rPr>
              <w:t>15</w:t>
            </w:r>
            <w:r w:rsidR="00ED1B66">
              <w:rPr>
                <w:webHidden/>
              </w:rPr>
              <w:fldChar w:fldCharType="end"/>
            </w:r>
          </w:hyperlink>
        </w:p>
        <w:p w14:paraId="2DA8FF27" w14:textId="2A4C51FC" w:rsidR="00ED1B66" w:rsidRDefault="004B71CE">
          <w:pPr>
            <w:pStyle w:val="Verzeichnis2"/>
            <w:rPr>
              <w:rFonts w:asciiTheme="minorHAnsi" w:eastAsiaTheme="minorEastAsia" w:hAnsiTheme="minorHAnsi" w:cstheme="minorBidi"/>
            </w:rPr>
          </w:pPr>
          <w:hyperlink w:anchor="_Toc68262609" w:history="1">
            <w:r w:rsidR="00ED1B66" w:rsidRPr="00636813">
              <w:rPr>
                <w:rStyle w:val="Hyperlink"/>
              </w:rPr>
              <w:t>Fahrbewilligung</w:t>
            </w:r>
            <w:r w:rsidR="00ED1B66">
              <w:rPr>
                <w:webHidden/>
              </w:rPr>
              <w:tab/>
            </w:r>
            <w:r w:rsidR="00ED1B66">
              <w:rPr>
                <w:webHidden/>
              </w:rPr>
              <w:fldChar w:fldCharType="begin"/>
            </w:r>
            <w:r w:rsidR="00ED1B66">
              <w:rPr>
                <w:webHidden/>
              </w:rPr>
              <w:instrText xml:space="preserve"> PAGEREF _Toc68262609 \h </w:instrText>
            </w:r>
            <w:r w:rsidR="00ED1B66">
              <w:rPr>
                <w:webHidden/>
              </w:rPr>
            </w:r>
            <w:r w:rsidR="00ED1B66">
              <w:rPr>
                <w:webHidden/>
              </w:rPr>
              <w:fldChar w:fldCharType="separate"/>
            </w:r>
            <w:r w:rsidR="00ED1B66">
              <w:rPr>
                <w:webHidden/>
              </w:rPr>
              <w:t>15</w:t>
            </w:r>
            <w:r w:rsidR="00ED1B66">
              <w:rPr>
                <w:webHidden/>
              </w:rPr>
              <w:fldChar w:fldCharType="end"/>
            </w:r>
          </w:hyperlink>
        </w:p>
        <w:p w14:paraId="475139A8" w14:textId="30FC80BB" w:rsidR="00ED1B66" w:rsidRDefault="004B71CE">
          <w:pPr>
            <w:pStyle w:val="Verzeichnis2"/>
            <w:rPr>
              <w:rFonts w:asciiTheme="minorHAnsi" w:eastAsiaTheme="minorEastAsia" w:hAnsiTheme="minorHAnsi" w:cstheme="minorBidi"/>
            </w:rPr>
          </w:pPr>
          <w:hyperlink w:anchor="_Toc68262610" w:history="1">
            <w:r w:rsidR="00ED1B66" w:rsidRPr="00636813">
              <w:rPr>
                <w:rStyle w:val="Hyperlink"/>
              </w:rPr>
              <w:t>Hinweis StVO</w:t>
            </w:r>
            <w:r w:rsidR="00ED1B66">
              <w:rPr>
                <w:webHidden/>
              </w:rPr>
              <w:tab/>
            </w:r>
            <w:r w:rsidR="00ED1B66">
              <w:rPr>
                <w:webHidden/>
              </w:rPr>
              <w:fldChar w:fldCharType="begin"/>
            </w:r>
            <w:r w:rsidR="00ED1B66">
              <w:rPr>
                <w:webHidden/>
              </w:rPr>
              <w:instrText xml:space="preserve"> PAGEREF _Toc68262610 \h </w:instrText>
            </w:r>
            <w:r w:rsidR="00ED1B66">
              <w:rPr>
                <w:webHidden/>
              </w:rPr>
            </w:r>
            <w:r w:rsidR="00ED1B66">
              <w:rPr>
                <w:webHidden/>
              </w:rPr>
              <w:fldChar w:fldCharType="separate"/>
            </w:r>
            <w:r w:rsidR="00ED1B66">
              <w:rPr>
                <w:webHidden/>
              </w:rPr>
              <w:t>15</w:t>
            </w:r>
            <w:r w:rsidR="00ED1B66">
              <w:rPr>
                <w:webHidden/>
              </w:rPr>
              <w:fldChar w:fldCharType="end"/>
            </w:r>
          </w:hyperlink>
        </w:p>
        <w:p w14:paraId="121DCE9B" w14:textId="1280C764" w:rsidR="00ED1B66" w:rsidRDefault="004B71CE">
          <w:pPr>
            <w:pStyle w:val="Verzeichnis2"/>
            <w:rPr>
              <w:rFonts w:asciiTheme="minorHAnsi" w:eastAsiaTheme="minorEastAsia" w:hAnsiTheme="minorHAnsi" w:cstheme="minorBidi"/>
            </w:rPr>
          </w:pPr>
          <w:hyperlink w:anchor="_Toc68262611" w:history="1">
            <w:r w:rsidR="00ED1B66" w:rsidRPr="00636813">
              <w:rPr>
                <w:rStyle w:val="Hyperlink"/>
              </w:rPr>
              <w:t>Lagerungen</w:t>
            </w:r>
            <w:r w:rsidR="00ED1B66">
              <w:rPr>
                <w:webHidden/>
              </w:rPr>
              <w:tab/>
            </w:r>
            <w:r w:rsidR="00ED1B66">
              <w:rPr>
                <w:webHidden/>
              </w:rPr>
              <w:fldChar w:fldCharType="begin"/>
            </w:r>
            <w:r w:rsidR="00ED1B66">
              <w:rPr>
                <w:webHidden/>
              </w:rPr>
              <w:instrText xml:space="preserve"> PAGEREF _Toc68262611 \h </w:instrText>
            </w:r>
            <w:r w:rsidR="00ED1B66">
              <w:rPr>
                <w:webHidden/>
              </w:rPr>
            </w:r>
            <w:r w:rsidR="00ED1B66">
              <w:rPr>
                <w:webHidden/>
              </w:rPr>
              <w:fldChar w:fldCharType="separate"/>
            </w:r>
            <w:r w:rsidR="00ED1B66">
              <w:rPr>
                <w:webHidden/>
              </w:rPr>
              <w:t>16</w:t>
            </w:r>
            <w:r w:rsidR="00ED1B66">
              <w:rPr>
                <w:webHidden/>
              </w:rPr>
              <w:fldChar w:fldCharType="end"/>
            </w:r>
          </w:hyperlink>
        </w:p>
        <w:p w14:paraId="1C8BCB5B" w14:textId="5342D35E" w:rsidR="00ED1B66" w:rsidRDefault="004B71CE">
          <w:pPr>
            <w:pStyle w:val="Verzeichnis2"/>
            <w:rPr>
              <w:rFonts w:asciiTheme="minorHAnsi" w:eastAsiaTheme="minorEastAsia" w:hAnsiTheme="minorHAnsi" w:cstheme="minorBidi"/>
            </w:rPr>
          </w:pPr>
          <w:hyperlink w:anchor="_Toc68262612" w:history="1">
            <w:r w:rsidR="00ED1B66" w:rsidRPr="00636813">
              <w:rPr>
                <w:rStyle w:val="Hyperlink"/>
              </w:rPr>
              <w:t>Transport</w:t>
            </w:r>
            <w:r w:rsidR="00ED1B66">
              <w:rPr>
                <w:webHidden/>
              </w:rPr>
              <w:tab/>
            </w:r>
            <w:r w:rsidR="00ED1B66">
              <w:rPr>
                <w:webHidden/>
              </w:rPr>
              <w:fldChar w:fldCharType="begin"/>
            </w:r>
            <w:r w:rsidR="00ED1B66">
              <w:rPr>
                <w:webHidden/>
              </w:rPr>
              <w:instrText xml:space="preserve"> PAGEREF _Toc68262612 \h </w:instrText>
            </w:r>
            <w:r w:rsidR="00ED1B66">
              <w:rPr>
                <w:webHidden/>
              </w:rPr>
            </w:r>
            <w:r w:rsidR="00ED1B66">
              <w:rPr>
                <w:webHidden/>
              </w:rPr>
              <w:fldChar w:fldCharType="separate"/>
            </w:r>
            <w:r w:rsidR="00ED1B66">
              <w:rPr>
                <w:webHidden/>
              </w:rPr>
              <w:t>16</w:t>
            </w:r>
            <w:r w:rsidR="00ED1B66">
              <w:rPr>
                <w:webHidden/>
              </w:rPr>
              <w:fldChar w:fldCharType="end"/>
            </w:r>
          </w:hyperlink>
        </w:p>
        <w:p w14:paraId="3A051AA1" w14:textId="308AE3DD" w:rsidR="00ED1B66" w:rsidRDefault="004B71CE">
          <w:pPr>
            <w:pStyle w:val="Verzeichnis2"/>
            <w:rPr>
              <w:rFonts w:asciiTheme="minorHAnsi" w:eastAsiaTheme="minorEastAsia" w:hAnsiTheme="minorHAnsi" w:cstheme="minorBidi"/>
            </w:rPr>
          </w:pPr>
          <w:hyperlink w:anchor="_Toc68262613" w:history="1">
            <w:r w:rsidR="00ED1B66" w:rsidRPr="00636813">
              <w:rPr>
                <w:rStyle w:val="Hyperlink"/>
              </w:rPr>
              <w:t>Verkehrswege, Türen und Tore</w:t>
            </w:r>
            <w:r w:rsidR="00ED1B66">
              <w:rPr>
                <w:webHidden/>
              </w:rPr>
              <w:tab/>
            </w:r>
            <w:r w:rsidR="00ED1B66">
              <w:rPr>
                <w:webHidden/>
              </w:rPr>
              <w:fldChar w:fldCharType="begin"/>
            </w:r>
            <w:r w:rsidR="00ED1B66">
              <w:rPr>
                <w:webHidden/>
              </w:rPr>
              <w:instrText xml:space="preserve"> PAGEREF _Toc68262613 \h </w:instrText>
            </w:r>
            <w:r w:rsidR="00ED1B66">
              <w:rPr>
                <w:webHidden/>
              </w:rPr>
            </w:r>
            <w:r w:rsidR="00ED1B66">
              <w:rPr>
                <w:webHidden/>
              </w:rPr>
              <w:fldChar w:fldCharType="separate"/>
            </w:r>
            <w:r w:rsidR="00ED1B66">
              <w:rPr>
                <w:webHidden/>
              </w:rPr>
              <w:t>17</w:t>
            </w:r>
            <w:r w:rsidR="00ED1B66">
              <w:rPr>
                <w:webHidden/>
              </w:rPr>
              <w:fldChar w:fldCharType="end"/>
            </w:r>
          </w:hyperlink>
        </w:p>
        <w:p w14:paraId="70DB71A5" w14:textId="2D7907BD" w:rsidR="00ED1B66" w:rsidRDefault="004B71CE">
          <w:pPr>
            <w:pStyle w:val="Verzeichnis1"/>
            <w:rPr>
              <w:rFonts w:asciiTheme="minorHAnsi" w:eastAsiaTheme="minorEastAsia" w:hAnsiTheme="minorHAnsi" w:cstheme="minorBidi"/>
              <w:b w:val="0"/>
              <w:color w:val="auto"/>
              <w:sz w:val="22"/>
              <w:lang w:eastAsia="de-AT"/>
            </w:rPr>
          </w:pPr>
          <w:hyperlink w:anchor="_Toc68262614" w:history="1">
            <w:r w:rsidR="00ED1B66" w:rsidRPr="00636813">
              <w:rPr>
                <w:rStyle w:val="Hyperlink"/>
                <w:rFonts w:cs="Calibri"/>
              </w:rPr>
              <w:t>4. Persönliche Schutzausrüstung (PSA)</w:t>
            </w:r>
            <w:r w:rsidR="00ED1B66">
              <w:rPr>
                <w:webHidden/>
              </w:rPr>
              <w:tab/>
            </w:r>
            <w:r w:rsidR="00ED1B66">
              <w:rPr>
                <w:webHidden/>
              </w:rPr>
              <w:fldChar w:fldCharType="begin"/>
            </w:r>
            <w:r w:rsidR="00ED1B66">
              <w:rPr>
                <w:webHidden/>
              </w:rPr>
              <w:instrText xml:space="preserve"> PAGEREF _Toc68262614 \h </w:instrText>
            </w:r>
            <w:r w:rsidR="00ED1B66">
              <w:rPr>
                <w:webHidden/>
              </w:rPr>
            </w:r>
            <w:r w:rsidR="00ED1B66">
              <w:rPr>
                <w:webHidden/>
              </w:rPr>
              <w:fldChar w:fldCharType="separate"/>
            </w:r>
            <w:r w:rsidR="00ED1B66">
              <w:rPr>
                <w:webHidden/>
              </w:rPr>
              <w:t>18</w:t>
            </w:r>
            <w:r w:rsidR="00ED1B66">
              <w:rPr>
                <w:webHidden/>
              </w:rPr>
              <w:fldChar w:fldCharType="end"/>
            </w:r>
          </w:hyperlink>
        </w:p>
        <w:p w14:paraId="2DA3BB02" w14:textId="5C322F09" w:rsidR="00ED1B66" w:rsidRDefault="004B71CE">
          <w:pPr>
            <w:pStyle w:val="Verzeichnis2"/>
            <w:rPr>
              <w:rFonts w:asciiTheme="minorHAnsi" w:eastAsiaTheme="minorEastAsia" w:hAnsiTheme="minorHAnsi" w:cstheme="minorBidi"/>
            </w:rPr>
          </w:pPr>
          <w:hyperlink w:anchor="_Toc68262615" w:history="1">
            <w:r w:rsidR="00ED1B66" w:rsidRPr="00636813">
              <w:rPr>
                <w:rStyle w:val="Hyperlink"/>
              </w:rPr>
              <w:t>Verwendung von PSA</w:t>
            </w:r>
            <w:r w:rsidR="00ED1B66">
              <w:rPr>
                <w:webHidden/>
              </w:rPr>
              <w:tab/>
            </w:r>
            <w:r w:rsidR="00ED1B66">
              <w:rPr>
                <w:webHidden/>
              </w:rPr>
              <w:fldChar w:fldCharType="begin"/>
            </w:r>
            <w:r w:rsidR="00ED1B66">
              <w:rPr>
                <w:webHidden/>
              </w:rPr>
              <w:instrText xml:space="preserve"> PAGEREF _Toc68262615 \h </w:instrText>
            </w:r>
            <w:r w:rsidR="00ED1B66">
              <w:rPr>
                <w:webHidden/>
              </w:rPr>
            </w:r>
            <w:r w:rsidR="00ED1B66">
              <w:rPr>
                <w:webHidden/>
              </w:rPr>
              <w:fldChar w:fldCharType="separate"/>
            </w:r>
            <w:r w:rsidR="00ED1B66">
              <w:rPr>
                <w:webHidden/>
              </w:rPr>
              <w:t>18</w:t>
            </w:r>
            <w:r w:rsidR="00ED1B66">
              <w:rPr>
                <w:webHidden/>
              </w:rPr>
              <w:fldChar w:fldCharType="end"/>
            </w:r>
          </w:hyperlink>
        </w:p>
        <w:p w14:paraId="7D49FD23" w14:textId="2D9C32E7" w:rsidR="00ED1B66" w:rsidRDefault="004B71CE">
          <w:pPr>
            <w:pStyle w:val="Verzeichnis1"/>
            <w:rPr>
              <w:rFonts w:asciiTheme="minorHAnsi" w:eastAsiaTheme="minorEastAsia" w:hAnsiTheme="minorHAnsi" w:cstheme="minorBidi"/>
              <w:b w:val="0"/>
              <w:color w:val="auto"/>
              <w:sz w:val="22"/>
              <w:lang w:eastAsia="de-AT"/>
            </w:rPr>
          </w:pPr>
          <w:hyperlink w:anchor="_Toc68262616" w:history="1">
            <w:r w:rsidR="00ED1B66" w:rsidRPr="00636813">
              <w:rPr>
                <w:rStyle w:val="Hyperlink"/>
                <w:rFonts w:cs="Calibri"/>
              </w:rPr>
              <w:t>5. Erste Hilfe</w:t>
            </w:r>
            <w:r w:rsidR="00ED1B66">
              <w:rPr>
                <w:webHidden/>
              </w:rPr>
              <w:tab/>
            </w:r>
            <w:r w:rsidR="00ED1B66">
              <w:rPr>
                <w:webHidden/>
              </w:rPr>
              <w:fldChar w:fldCharType="begin"/>
            </w:r>
            <w:r w:rsidR="00ED1B66">
              <w:rPr>
                <w:webHidden/>
              </w:rPr>
              <w:instrText xml:space="preserve"> PAGEREF _Toc68262616 \h </w:instrText>
            </w:r>
            <w:r w:rsidR="00ED1B66">
              <w:rPr>
                <w:webHidden/>
              </w:rPr>
            </w:r>
            <w:r w:rsidR="00ED1B66">
              <w:rPr>
                <w:webHidden/>
              </w:rPr>
              <w:fldChar w:fldCharType="separate"/>
            </w:r>
            <w:r w:rsidR="00ED1B66">
              <w:rPr>
                <w:webHidden/>
              </w:rPr>
              <w:t>20</w:t>
            </w:r>
            <w:r w:rsidR="00ED1B66">
              <w:rPr>
                <w:webHidden/>
              </w:rPr>
              <w:fldChar w:fldCharType="end"/>
            </w:r>
          </w:hyperlink>
        </w:p>
        <w:p w14:paraId="1A811783" w14:textId="2D5AF8B0" w:rsidR="00ED1B66" w:rsidRDefault="004B71CE">
          <w:pPr>
            <w:pStyle w:val="Verzeichnis2"/>
            <w:rPr>
              <w:rFonts w:asciiTheme="minorHAnsi" w:eastAsiaTheme="minorEastAsia" w:hAnsiTheme="minorHAnsi" w:cstheme="minorBidi"/>
            </w:rPr>
          </w:pPr>
          <w:hyperlink w:anchor="_Toc68262617" w:history="1">
            <w:r w:rsidR="00ED1B66" w:rsidRPr="00636813">
              <w:rPr>
                <w:rStyle w:val="Hyperlink"/>
              </w:rPr>
              <w:t>Meldung von Unfällen</w:t>
            </w:r>
            <w:r w:rsidR="00ED1B66">
              <w:rPr>
                <w:webHidden/>
              </w:rPr>
              <w:tab/>
            </w:r>
            <w:r w:rsidR="00ED1B66">
              <w:rPr>
                <w:webHidden/>
              </w:rPr>
              <w:fldChar w:fldCharType="begin"/>
            </w:r>
            <w:r w:rsidR="00ED1B66">
              <w:rPr>
                <w:webHidden/>
              </w:rPr>
              <w:instrText xml:space="preserve"> PAGEREF _Toc68262617 \h </w:instrText>
            </w:r>
            <w:r w:rsidR="00ED1B66">
              <w:rPr>
                <w:webHidden/>
              </w:rPr>
            </w:r>
            <w:r w:rsidR="00ED1B66">
              <w:rPr>
                <w:webHidden/>
              </w:rPr>
              <w:fldChar w:fldCharType="separate"/>
            </w:r>
            <w:r w:rsidR="00ED1B66">
              <w:rPr>
                <w:webHidden/>
              </w:rPr>
              <w:t>20</w:t>
            </w:r>
            <w:r w:rsidR="00ED1B66">
              <w:rPr>
                <w:webHidden/>
              </w:rPr>
              <w:fldChar w:fldCharType="end"/>
            </w:r>
          </w:hyperlink>
        </w:p>
        <w:p w14:paraId="656FB05D" w14:textId="1B2AA036" w:rsidR="00ED1B66" w:rsidRDefault="004B71CE">
          <w:pPr>
            <w:pStyle w:val="Verzeichnis2"/>
            <w:rPr>
              <w:rFonts w:asciiTheme="minorHAnsi" w:eastAsiaTheme="minorEastAsia" w:hAnsiTheme="minorHAnsi" w:cstheme="minorBidi"/>
            </w:rPr>
          </w:pPr>
          <w:hyperlink w:anchor="_Toc68262618" w:history="1">
            <w:r w:rsidR="00ED1B66" w:rsidRPr="00636813">
              <w:rPr>
                <w:rStyle w:val="Hyperlink"/>
              </w:rPr>
              <w:t>Spezifische Rettungsmaßnahmen</w:t>
            </w:r>
            <w:r w:rsidR="00ED1B66">
              <w:rPr>
                <w:webHidden/>
              </w:rPr>
              <w:tab/>
            </w:r>
            <w:r w:rsidR="00ED1B66">
              <w:rPr>
                <w:webHidden/>
              </w:rPr>
              <w:fldChar w:fldCharType="begin"/>
            </w:r>
            <w:r w:rsidR="00ED1B66">
              <w:rPr>
                <w:webHidden/>
              </w:rPr>
              <w:instrText xml:space="preserve"> PAGEREF _Toc68262618 \h </w:instrText>
            </w:r>
            <w:r w:rsidR="00ED1B66">
              <w:rPr>
                <w:webHidden/>
              </w:rPr>
            </w:r>
            <w:r w:rsidR="00ED1B66">
              <w:rPr>
                <w:webHidden/>
              </w:rPr>
              <w:fldChar w:fldCharType="separate"/>
            </w:r>
            <w:r w:rsidR="00ED1B66">
              <w:rPr>
                <w:webHidden/>
              </w:rPr>
              <w:t>20</w:t>
            </w:r>
            <w:r w:rsidR="00ED1B66">
              <w:rPr>
                <w:webHidden/>
              </w:rPr>
              <w:fldChar w:fldCharType="end"/>
            </w:r>
          </w:hyperlink>
        </w:p>
        <w:p w14:paraId="08CDCD56" w14:textId="3DA41665" w:rsidR="00ED1B66" w:rsidRDefault="004B71CE">
          <w:pPr>
            <w:pStyle w:val="Verzeichnis2"/>
            <w:rPr>
              <w:rFonts w:asciiTheme="minorHAnsi" w:eastAsiaTheme="minorEastAsia" w:hAnsiTheme="minorHAnsi" w:cstheme="minorBidi"/>
            </w:rPr>
          </w:pPr>
          <w:hyperlink w:anchor="_Toc68262619" w:history="1">
            <w:r w:rsidR="00ED1B66" w:rsidRPr="00636813">
              <w:rPr>
                <w:rStyle w:val="Hyperlink"/>
              </w:rPr>
              <w:t>Standort EH-Ausrüstung</w:t>
            </w:r>
            <w:r w:rsidR="00ED1B66">
              <w:rPr>
                <w:webHidden/>
              </w:rPr>
              <w:tab/>
            </w:r>
            <w:r w:rsidR="00ED1B66">
              <w:rPr>
                <w:webHidden/>
              </w:rPr>
              <w:fldChar w:fldCharType="begin"/>
            </w:r>
            <w:r w:rsidR="00ED1B66">
              <w:rPr>
                <w:webHidden/>
              </w:rPr>
              <w:instrText xml:space="preserve"> PAGEREF _Toc68262619 \h </w:instrText>
            </w:r>
            <w:r w:rsidR="00ED1B66">
              <w:rPr>
                <w:webHidden/>
              </w:rPr>
            </w:r>
            <w:r w:rsidR="00ED1B66">
              <w:rPr>
                <w:webHidden/>
              </w:rPr>
              <w:fldChar w:fldCharType="separate"/>
            </w:r>
            <w:r w:rsidR="00ED1B66">
              <w:rPr>
                <w:webHidden/>
              </w:rPr>
              <w:t>20</w:t>
            </w:r>
            <w:r w:rsidR="00ED1B66">
              <w:rPr>
                <w:webHidden/>
              </w:rPr>
              <w:fldChar w:fldCharType="end"/>
            </w:r>
          </w:hyperlink>
        </w:p>
        <w:p w14:paraId="5A4AFEC8" w14:textId="6DF1DCC1" w:rsidR="00ED1B66" w:rsidRDefault="004B71CE">
          <w:pPr>
            <w:pStyle w:val="Verzeichnis1"/>
            <w:rPr>
              <w:rFonts w:asciiTheme="minorHAnsi" w:eastAsiaTheme="minorEastAsia" w:hAnsiTheme="minorHAnsi" w:cstheme="minorBidi"/>
              <w:b w:val="0"/>
              <w:color w:val="auto"/>
              <w:sz w:val="22"/>
              <w:lang w:eastAsia="de-AT"/>
            </w:rPr>
          </w:pPr>
          <w:hyperlink w:anchor="_Toc68262620" w:history="1">
            <w:r w:rsidR="00ED1B66" w:rsidRPr="00636813">
              <w:rPr>
                <w:rStyle w:val="Hyperlink"/>
                <w:rFonts w:cs="Calibri"/>
              </w:rPr>
              <w:t>6. Sicherung der Flucht</w:t>
            </w:r>
            <w:r w:rsidR="00ED1B66">
              <w:rPr>
                <w:webHidden/>
              </w:rPr>
              <w:tab/>
            </w:r>
            <w:r w:rsidR="00ED1B66">
              <w:rPr>
                <w:webHidden/>
              </w:rPr>
              <w:fldChar w:fldCharType="begin"/>
            </w:r>
            <w:r w:rsidR="00ED1B66">
              <w:rPr>
                <w:webHidden/>
              </w:rPr>
              <w:instrText xml:space="preserve"> PAGEREF _Toc68262620 \h </w:instrText>
            </w:r>
            <w:r w:rsidR="00ED1B66">
              <w:rPr>
                <w:webHidden/>
              </w:rPr>
            </w:r>
            <w:r w:rsidR="00ED1B66">
              <w:rPr>
                <w:webHidden/>
              </w:rPr>
              <w:fldChar w:fldCharType="separate"/>
            </w:r>
            <w:r w:rsidR="00ED1B66">
              <w:rPr>
                <w:webHidden/>
              </w:rPr>
              <w:t>21</w:t>
            </w:r>
            <w:r w:rsidR="00ED1B66">
              <w:rPr>
                <w:webHidden/>
              </w:rPr>
              <w:fldChar w:fldCharType="end"/>
            </w:r>
          </w:hyperlink>
        </w:p>
        <w:p w14:paraId="0A1D34BF" w14:textId="2688151B" w:rsidR="00ED1B66" w:rsidRDefault="004B71CE">
          <w:pPr>
            <w:pStyle w:val="Verzeichnis2"/>
            <w:rPr>
              <w:rFonts w:asciiTheme="minorHAnsi" w:eastAsiaTheme="minorEastAsia" w:hAnsiTheme="minorHAnsi" w:cstheme="minorBidi"/>
            </w:rPr>
          </w:pPr>
          <w:hyperlink w:anchor="_Toc68262621" w:history="1">
            <w:r w:rsidR="00ED1B66" w:rsidRPr="00636813">
              <w:rPr>
                <w:rStyle w:val="Hyperlink"/>
              </w:rPr>
              <w:t>Alarmsignale</w:t>
            </w:r>
            <w:r w:rsidR="00ED1B66">
              <w:rPr>
                <w:webHidden/>
              </w:rPr>
              <w:tab/>
            </w:r>
            <w:r w:rsidR="00ED1B66">
              <w:rPr>
                <w:webHidden/>
              </w:rPr>
              <w:fldChar w:fldCharType="begin"/>
            </w:r>
            <w:r w:rsidR="00ED1B66">
              <w:rPr>
                <w:webHidden/>
              </w:rPr>
              <w:instrText xml:space="preserve"> PAGEREF _Toc68262621 \h </w:instrText>
            </w:r>
            <w:r w:rsidR="00ED1B66">
              <w:rPr>
                <w:webHidden/>
              </w:rPr>
            </w:r>
            <w:r w:rsidR="00ED1B66">
              <w:rPr>
                <w:webHidden/>
              </w:rPr>
              <w:fldChar w:fldCharType="separate"/>
            </w:r>
            <w:r w:rsidR="00ED1B66">
              <w:rPr>
                <w:webHidden/>
              </w:rPr>
              <w:t>21</w:t>
            </w:r>
            <w:r w:rsidR="00ED1B66">
              <w:rPr>
                <w:webHidden/>
              </w:rPr>
              <w:fldChar w:fldCharType="end"/>
            </w:r>
          </w:hyperlink>
        </w:p>
        <w:p w14:paraId="1D7D410E" w14:textId="7438FD41" w:rsidR="00ED1B66" w:rsidRDefault="004B71CE">
          <w:pPr>
            <w:pStyle w:val="Verzeichnis2"/>
            <w:rPr>
              <w:rFonts w:asciiTheme="minorHAnsi" w:eastAsiaTheme="minorEastAsia" w:hAnsiTheme="minorHAnsi" w:cstheme="minorBidi"/>
            </w:rPr>
          </w:pPr>
          <w:hyperlink w:anchor="_Toc68262622" w:history="1">
            <w:r w:rsidR="00ED1B66" w:rsidRPr="00636813">
              <w:rPr>
                <w:rStyle w:val="Hyperlink"/>
              </w:rPr>
              <w:t>Fluchtwege</w:t>
            </w:r>
            <w:r w:rsidR="00ED1B66">
              <w:rPr>
                <w:webHidden/>
              </w:rPr>
              <w:tab/>
            </w:r>
            <w:r w:rsidR="00ED1B66">
              <w:rPr>
                <w:webHidden/>
              </w:rPr>
              <w:fldChar w:fldCharType="begin"/>
            </w:r>
            <w:r w:rsidR="00ED1B66">
              <w:rPr>
                <w:webHidden/>
              </w:rPr>
              <w:instrText xml:space="preserve"> PAGEREF _Toc68262622 \h </w:instrText>
            </w:r>
            <w:r w:rsidR="00ED1B66">
              <w:rPr>
                <w:webHidden/>
              </w:rPr>
            </w:r>
            <w:r w:rsidR="00ED1B66">
              <w:rPr>
                <w:webHidden/>
              </w:rPr>
              <w:fldChar w:fldCharType="separate"/>
            </w:r>
            <w:r w:rsidR="00ED1B66">
              <w:rPr>
                <w:webHidden/>
              </w:rPr>
              <w:t>21</w:t>
            </w:r>
            <w:r w:rsidR="00ED1B66">
              <w:rPr>
                <w:webHidden/>
              </w:rPr>
              <w:fldChar w:fldCharType="end"/>
            </w:r>
          </w:hyperlink>
        </w:p>
        <w:p w14:paraId="69357C5E" w14:textId="765DB5FD" w:rsidR="00ED1B66" w:rsidRDefault="004B71CE">
          <w:pPr>
            <w:pStyle w:val="Verzeichnis2"/>
            <w:rPr>
              <w:rFonts w:asciiTheme="minorHAnsi" w:eastAsiaTheme="minorEastAsia" w:hAnsiTheme="minorHAnsi" w:cstheme="minorBidi"/>
            </w:rPr>
          </w:pPr>
          <w:hyperlink w:anchor="_Toc68262623" w:history="1">
            <w:r w:rsidR="00ED1B66" w:rsidRPr="00636813">
              <w:rPr>
                <w:rStyle w:val="Hyperlink"/>
              </w:rPr>
              <w:t>Sammelplatz</w:t>
            </w:r>
            <w:r w:rsidR="00ED1B66">
              <w:rPr>
                <w:webHidden/>
              </w:rPr>
              <w:tab/>
            </w:r>
            <w:r w:rsidR="00ED1B66">
              <w:rPr>
                <w:webHidden/>
              </w:rPr>
              <w:fldChar w:fldCharType="begin"/>
            </w:r>
            <w:r w:rsidR="00ED1B66">
              <w:rPr>
                <w:webHidden/>
              </w:rPr>
              <w:instrText xml:space="preserve"> PAGEREF _Toc68262623 \h </w:instrText>
            </w:r>
            <w:r w:rsidR="00ED1B66">
              <w:rPr>
                <w:webHidden/>
              </w:rPr>
            </w:r>
            <w:r w:rsidR="00ED1B66">
              <w:rPr>
                <w:webHidden/>
              </w:rPr>
              <w:fldChar w:fldCharType="separate"/>
            </w:r>
            <w:r w:rsidR="00ED1B66">
              <w:rPr>
                <w:webHidden/>
              </w:rPr>
              <w:t>21</w:t>
            </w:r>
            <w:r w:rsidR="00ED1B66">
              <w:rPr>
                <w:webHidden/>
              </w:rPr>
              <w:fldChar w:fldCharType="end"/>
            </w:r>
          </w:hyperlink>
        </w:p>
        <w:p w14:paraId="43F10A86" w14:textId="57E276B7" w:rsidR="00ED1B66" w:rsidRDefault="004B71CE">
          <w:pPr>
            <w:pStyle w:val="Verzeichnis1"/>
            <w:rPr>
              <w:rFonts w:asciiTheme="minorHAnsi" w:eastAsiaTheme="minorEastAsia" w:hAnsiTheme="minorHAnsi" w:cstheme="minorBidi"/>
              <w:b w:val="0"/>
              <w:color w:val="auto"/>
              <w:sz w:val="22"/>
              <w:lang w:eastAsia="de-AT"/>
            </w:rPr>
          </w:pPr>
          <w:hyperlink w:anchor="_Toc68262624" w:history="1">
            <w:r w:rsidR="00ED1B66" w:rsidRPr="00636813">
              <w:rPr>
                <w:rStyle w:val="Hyperlink"/>
                <w:rFonts w:cs="Calibri"/>
              </w:rPr>
              <w:t>7. Werkzeuge, Maschinen und Anlagen</w:t>
            </w:r>
            <w:r w:rsidR="00ED1B66">
              <w:rPr>
                <w:webHidden/>
              </w:rPr>
              <w:tab/>
            </w:r>
            <w:r w:rsidR="00ED1B66">
              <w:rPr>
                <w:webHidden/>
              </w:rPr>
              <w:fldChar w:fldCharType="begin"/>
            </w:r>
            <w:r w:rsidR="00ED1B66">
              <w:rPr>
                <w:webHidden/>
              </w:rPr>
              <w:instrText xml:space="preserve"> PAGEREF _Toc68262624 \h </w:instrText>
            </w:r>
            <w:r w:rsidR="00ED1B66">
              <w:rPr>
                <w:webHidden/>
              </w:rPr>
            </w:r>
            <w:r w:rsidR="00ED1B66">
              <w:rPr>
                <w:webHidden/>
              </w:rPr>
              <w:fldChar w:fldCharType="separate"/>
            </w:r>
            <w:r w:rsidR="00ED1B66">
              <w:rPr>
                <w:webHidden/>
              </w:rPr>
              <w:t>22</w:t>
            </w:r>
            <w:r w:rsidR="00ED1B66">
              <w:rPr>
                <w:webHidden/>
              </w:rPr>
              <w:fldChar w:fldCharType="end"/>
            </w:r>
          </w:hyperlink>
        </w:p>
        <w:p w14:paraId="112D917F" w14:textId="4219EC29" w:rsidR="00ED1B66" w:rsidRDefault="004B71CE">
          <w:pPr>
            <w:pStyle w:val="Verzeichnis2"/>
            <w:rPr>
              <w:rFonts w:asciiTheme="minorHAnsi" w:eastAsiaTheme="minorEastAsia" w:hAnsiTheme="minorHAnsi" w:cstheme="minorBidi"/>
            </w:rPr>
          </w:pPr>
          <w:hyperlink w:anchor="_Toc68262625" w:history="1">
            <w:r w:rsidR="00ED1B66" w:rsidRPr="00636813">
              <w:rPr>
                <w:rStyle w:val="Hyperlink"/>
              </w:rPr>
              <w:t>Maschinen- und Anlagensicherheit</w:t>
            </w:r>
            <w:r w:rsidR="00ED1B66">
              <w:rPr>
                <w:webHidden/>
              </w:rPr>
              <w:tab/>
            </w:r>
            <w:r w:rsidR="00ED1B66">
              <w:rPr>
                <w:webHidden/>
              </w:rPr>
              <w:fldChar w:fldCharType="begin"/>
            </w:r>
            <w:r w:rsidR="00ED1B66">
              <w:rPr>
                <w:webHidden/>
              </w:rPr>
              <w:instrText xml:space="preserve"> PAGEREF _Toc68262625 \h </w:instrText>
            </w:r>
            <w:r w:rsidR="00ED1B66">
              <w:rPr>
                <w:webHidden/>
              </w:rPr>
            </w:r>
            <w:r w:rsidR="00ED1B66">
              <w:rPr>
                <w:webHidden/>
              </w:rPr>
              <w:fldChar w:fldCharType="separate"/>
            </w:r>
            <w:r w:rsidR="00ED1B66">
              <w:rPr>
                <w:webHidden/>
              </w:rPr>
              <w:t>22</w:t>
            </w:r>
            <w:r w:rsidR="00ED1B66">
              <w:rPr>
                <w:webHidden/>
              </w:rPr>
              <w:fldChar w:fldCharType="end"/>
            </w:r>
          </w:hyperlink>
        </w:p>
        <w:p w14:paraId="1C336E4F" w14:textId="512AAF6B" w:rsidR="00ED1B66" w:rsidRDefault="004B71CE">
          <w:pPr>
            <w:pStyle w:val="Verzeichnis1"/>
            <w:rPr>
              <w:rFonts w:asciiTheme="minorHAnsi" w:eastAsiaTheme="minorEastAsia" w:hAnsiTheme="minorHAnsi" w:cstheme="minorBidi"/>
              <w:b w:val="0"/>
              <w:color w:val="auto"/>
              <w:sz w:val="22"/>
              <w:lang w:eastAsia="de-AT"/>
            </w:rPr>
          </w:pPr>
          <w:hyperlink w:anchor="_Toc68262626" w:history="1">
            <w:r w:rsidR="00ED1B66" w:rsidRPr="00636813">
              <w:rPr>
                <w:rStyle w:val="Hyperlink"/>
                <w:rFonts w:cs="Calibri"/>
              </w:rPr>
              <w:t>8. Arbeitsstoffe</w:t>
            </w:r>
            <w:r w:rsidR="00ED1B66">
              <w:rPr>
                <w:webHidden/>
              </w:rPr>
              <w:tab/>
            </w:r>
            <w:r w:rsidR="00ED1B66">
              <w:rPr>
                <w:webHidden/>
              </w:rPr>
              <w:fldChar w:fldCharType="begin"/>
            </w:r>
            <w:r w:rsidR="00ED1B66">
              <w:rPr>
                <w:webHidden/>
              </w:rPr>
              <w:instrText xml:space="preserve"> PAGEREF _Toc68262626 \h </w:instrText>
            </w:r>
            <w:r w:rsidR="00ED1B66">
              <w:rPr>
                <w:webHidden/>
              </w:rPr>
            </w:r>
            <w:r w:rsidR="00ED1B66">
              <w:rPr>
                <w:webHidden/>
              </w:rPr>
              <w:fldChar w:fldCharType="separate"/>
            </w:r>
            <w:r w:rsidR="00ED1B66">
              <w:rPr>
                <w:webHidden/>
              </w:rPr>
              <w:t>23</w:t>
            </w:r>
            <w:r w:rsidR="00ED1B66">
              <w:rPr>
                <w:webHidden/>
              </w:rPr>
              <w:fldChar w:fldCharType="end"/>
            </w:r>
          </w:hyperlink>
        </w:p>
        <w:p w14:paraId="7C1B96E0" w14:textId="6AEFABB2" w:rsidR="00ED1B66" w:rsidRDefault="004B71CE">
          <w:pPr>
            <w:pStyle w:val="Verzeichnis2"/>
            <w:rPr>
              <w:rFonts w:asciiTheme="minorHAnsi" w:eastAsiaTheme="minorEastAsia" w:hAnsiTheme="minorHAnsi" w:cstheme="minorBidi"/>
            </w:rPr>
          </w:pPr>
          <w:hyperlink w:anchor="_Toc68262627" w:history="1">
            <w:r w:rsidR="00ED1B66" w:rsidRPr="00636813">
              <w:rPr>
                <w:rStyle w:val="Hyperlink"/>
              </w:rPr>
              <w:t>Gefährliche Arbeitsstoffe</w:t>
            </w:r>
            <w:r w:rsidR="00ED1B66">
              <w:rPr>
                <w:webHidden/>
              </w:rPr>
              <w:tab/>
            </w:r>
            <w:r w:rsidR="00ED1B66">
              <w:rPr>
                <w:webHidden/>
              </w:rPr>
              <w:fldChar w:fldCharType="begin"/>
            </w:r>
            <w:r w:rsidR="00ED1B66">
              <w:rPr>
                <w:webHidden/>
              </w:rPr>
              <w:instrText xml:space="preserve"> PAGEREF _Toc68262627 \h </w:instrText>
            </w:r>
            <w:r w:rsidR="00ED1B66">
              <w:rPr>
                <w:webHidden/>
              </w:rPr>
            </w:r>
            <w:r w:rsidR="00ED1B66">
              <w:rPr>
                <w:webHidden/>
              </w:rPr>
              <w:fldChar w:fldCharType="separate"/>
            </w:r>
            <w:r w:rsidR="00ED1B66">
              <w:rPr>
                <w:webHidden/>
              </w:rPr>
              <w:t>23</w:t>
            </w:r>
            <w:r w:rsidR="00ED1B66">
              <w:rPr>
                <w:webHidden/>
              </w:rPr>
              <w:fldChar w:fldCharType="end"/>
            </w:r>
          </w:hyperlink>
        </w:p>
        <w:p w14:paraId="497808D5" w14:textId="4CAC6EE1" w:rsidR="00ED1B66" w:rsidRDefault="004B71CE">
          <w:pPr>
            <w:pStyle w:val="Verzeichnis1"/>
            <w:rPr>
              <w:rFonts w:asciiTheme="minorHAnsi" w:eastAsiaTheme="minorEastAsia" w:hAnsiTheme="minorHAnsi" w:cstheme="minorBidi"/>
              <w:b w:val="0"/>
              <w:color w:val="auto"/>
              <w:sz w:val="22"/>
              <w:lang w:eastAsia="de-AT"/>
            </w:rPr>
          </w:pPr>
          <w:hyperlink w:anchor="_Toc68262628" w:history="1">
            <w:r w:rsidR="00ED1B66" w:rsidRPr="00636813">
              <w:rPr>
                <w:rStyle w:val="Hyperlink"/>
                <w:rFonts w:cs="Calibri"/>
              </w:rPr>
              <w:t>9. Arbeiten auf erhöhten Standplätzen</w:t>
            </w:r>
            <w:r w:rsidR="00ED1B66">
              <w:rPr>
                <w:webHidden/>
              </w:rPr>
              <w:tab/>
            </w:r>
            <w:r w:rsidR="00ED1B66">
              <w:rPr>
                <w:webHidden/>
              </w:rPr>
              <w:fldChar w:fldCharType="begin"/>
            </w:r>
            <w:r w:rsidR="00ED1B66">
              <w:rPr>
                <w:webHidden/>
              </w:rPr>
              <w:instrText xml:space="preserve"> PAGEREF _Toc68262628 \h </w:instrText>
            </w:r>
            <w:r w:rsidR="00ED1B66">
              <w:rPr>
                <w:webHidden/>
              </w:rPr>
            </w:r>
            <w:r w:rsidR="00ED1B66">
              <w:rPr>
                <w:webHidden/>
              </w:rPr>
              <w:fldChar w:fldCharType="separate"/>
            </w:r>
            <w:r w:rsidR="00ED1B66">
              <w:rPr>
                <w:webHidden/>
              </w:rPr>
              <w:t>24</w:t>
            </w:r>
            <w:r w:rsidR="00ED1B66">
              <w:rPr>
                <w:webHidden/>
              </w:rPr>
              <w:fldChar w:fldCharType="end"/>
            </w:r>
          </w:hyperlink>
        </w:p>
        <w:p w14:paraId="1CF7BE27" w14:textId="60F1C962" w:rsidR="00ED1B66" w:rsidRDefault="004B71CE">
          <w:pPr>
            <w:pStyle w:val="Verzeichnis2"/>
            <w:rPr>
              <w:rFonts w:asciiTheme="minorHAnsi" w:eastAsiaTheme="minorEastAsia" w:hAnsiTheme="minorHAnsi" w:cstheme="minorBidi"/>
            </w:rPr>
          </w:pPr>
          <w:hyperlink w:anchor="_Toc68262629" w:history="1">
            <w:r w:rsidR="00ED1B66" w:rsidRPr="00636813">
              <w:rPr>
                <w:rStyle w:val="Hyperlink"/>
              </w:rPr>
              <w:t>Arbeiten auf erhöhten Standplätzen</w:t>
            </w:r>
            <w:r w:rsidR="00ED1B66">
              <w:rPr>
                <w:webHidden/>
              </w:rPr>
              <w:tab/>
            </w:r>
            <w:r w:rsidR="00ED1B66">
              <w:rPr>
                <w:webHidden/>
              </w:rPr>
              <w:fldChar w:fldCharType="begin"/>
            </w:r>
            <w:r w:rsidR="00ED1B66">
              <w:rPr>
                <w:webHidden/>
              </w:rPr>
              <w:instrText xml:space="preserve"> PAGEREF _Toc68262629 \h </w:instrText>
            </w:r>
            <w:r w:rsidR="00ED1B66">
              <w:rPr>
                <w:webHidden/>
              </w:rPr>
            </w:r>
            <w:r w:rsidR="00ED1B66">
              <w:rPr>
                <w:webHidden/>
              </w:rPr>
              <w:fldChar w:fldCharType="separate"/>
            </w:r>
            <w:r w:rsidR="00ED1B66">
              <w:rPr>
                <w:webHidden/>
              </w:rPr>
              <w:t>24</w:t>
            </w:r>
            <w:r w:rsidR="00ED1B66">
              <w:rPr>
                <w:webHidden/>
              </w:rPr>
              <w:fldChar w:fldCharType="end"/>
            </w:r>
          </w:hyperlink>
        </w:p>
        <w:p w14:paraId="2E6BCB00" w14:textId="31794C68" w:rsidR="00A450EE" w:rsidRDefault="001C29BF" w:rsidP="00A450EE">
          <w:pPr>
            <w:rPr>
              <w:rFonts w:ascii="Calibri" w:hAnsi="Calibri" w:cs="Calibri"/>
              <w:b/>
              <w:bCs/>
              <w:lang w:val="de-DE"/>
            </w:rPr>
          </w:pPr>
          <w:r w:rsidRPr="00EC6592">
            <w:rPr>
              <w:rFonts w:ascii="Calibri" w:hAnsi="Calibri" w:cs="Calibri"/>
              <w:b/>
              <w:bCs/>
              <w:lang w:val="de-DE"/>
            </w:rPr>
            <w:fldChar w:fldCharType="end"/>
          </w:r>
        </w:p>
        <w:p w14:paraId="2D078891" w14:textId="0C0B1F50" w:rsidR="00E26BE1" w:rsidRPr="00EC6592" w:rsidRDefault="00B26079" w:rsidP="00B26079">
          <w:pPr>
            <w:spacing w:before="0" w:after="0" w:line="240" w:lineRule="auto"/>
            <w:ind w:left="1416"/>
            <w:rPr>
              <w:rFonts w:ascii="Calibri" w:hAnsi="Calibri" w:cs="Calibri"/>
              <w:b/>
              <w:bCs/>
              <w:lang w:val="de-DE"/>
            </w:rPr>
          </w:pPr>
          <w:r>
            <w:rPr>
              <w:rFonts w:ascii="ArialMT" w:hAnsi="ArialMT" w:cs="ArialMT"/>
              <w:sz w:val="20"/>
              <w:szCs w:val="20"/>
            </w:rPr>
            <w:t xml:space="preserve">Vermerk zu den Bildrechten: Illustrationen gemeinfrei oder © </w:t>
          </w:r>
          <w:proofErr w:type="spellStart"/>
          <w:r>
            <w:rPr>
              <w:rFonts w:ascii="ArialMT" w:hAnsi="ArialMT" w:cs="ArialMT"/>
              <w:sz w:val="20"/>
              <w:szCs w:val="20"/>
            </w:rPr>
            <w:t>by</w:t>
          </w:r>
          <w:proofErr w:type="spellEnd"/>
          <w:r>
            <w:rPr>
              <w:rFonts w:ascii="ArialMT" w:hAnsi="ArialMT" w:cs="ArialMT"/>
              <w:sz w:val="20"/>
              <w:szCs w:val="20"/>
            </w:rPr>
            <w:t xml:space="preserve"> F. Hutter und L. Hofreiter</w:t>
          </w:r>
        </w:p>
      </w:sdtContent>
    </w:sdt>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37EC6"/>
        <w:tblLook w:val="04A0" w:firstRow="1" w:lastRow="0" w:firstColumn="1" w:lastColumn="0" w:noHBand="0" w:noVBand="1"/>
      </w:tblPr>
      <w:tblGrid>
        <w:gridCol w:w="6804"/>
        <w:gridCol w:w="2835"/>
      </w:tblGrid>
      <w:tr w:rsidR="00FB7CE4" w14:paraId="4724474A" w14:textId="77777777" w:rsidTr="004D53AE">
        <w:trPr>
          <w:trHeight w:val="1418"/>
        </w:trPr>
        <w:tc>
          <w:tcPr>
            <w:tcW w:w="6804" w:type="dxa"/>
            <w:shd w:val="clear" w:color="auto" w:fill="237EC6"/>
            <w:vAlign w:val="center"/>
          </w:tcPr>
          <w:p w14:paraId="2E4C222D" w14:textId="521C1B02" w:rsidR="00FB7CE4" w:rsidRPr="003F4F6A" w:rsidRDefault="00FB7CE4" w:rsidP="003F4F6A">
            <w:pPr>
              <w:pStyle w:val="berschrift1"/>
            </w:pPr>
            <w:bookmarkStart w:id="0" w:name="_Toc68262578"/>
            <w:r w:rsidRPr="003F4F6A">
              <w:rPr>
                <w:rStyle w:val="berschrift1Zchn"/>
                <w:b/>
              </w:rPr>
              <w:lastRenderedPageBreak/>
              <w:t xml:space="preserve">1. </w:t>
            </w:r>
            <w:r w:rsidR="00CA035E" w:rsidRPr="003F4F6A">
              <w:rPr>
                <w:rStyle w:val="berschrift1Zchn"/>
                <w:b/>
              </w:rPr>
              <w:t>Hinweise und Zutrittsregeln</w:t>
            </w:r>
            <w:bookmarkEnd w:id="0"/>
          </w:p>
        </w:tc>
        <w:tc>
          <w:tcPr>
            <w:tcW w:w="2835" w:type="dxa"/>
            <w:shd w:val="clear" w:color="auto" w:fill="237EC6"/>
            <w:vAlign w:val="center"/>
          </w:tcPr>
          <w:p w14:paraId="39C7F58F" w14:textId="2B5CC7A7" w:rsidR="00FB7CE4" w:rsidRDefault="00FB7CE4" w:rsidP="004D53AE">
            <w:pPr>
              <w:jc w:val="right"/>
              <w:rPr>
                <w:rFonts w:ascii="Calibri" w:hAnsi="Calibri" w:cs="Calibri"/>
                <w:sz w:val="24"/>
                <w:szCs w:val="24"/>
              </w:rPr>
            </w:pPr>
            <w:r w:rsidRPr="00EC6592">
              <w:rPr>
                <w:noProof/>
                <w:lang w:eastAsia="de-AT"/>
              </w:rPr>
              <w:drawing>
                <wp:inline distT="0" distB="0" distL="0" distR="0" wp14:anchorId="21641F85" wp14:editId="2539F828">
                  <wp:extent cx="741600" cy="730800"/>
                  <wp:effectExtent l="0" t="0" r="1905" b="0"/>
                  <wp:docPr id="58" name="Bild 49" descr="Zutritt für Unbefugte verboten" title="Zutritt für Unbefugte verbo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utritt für Unbefugte verbot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1600" cy="730800"/>
                          </a:xfrm>
                          <a:prstGeom prst="rect">
                            <a:avLst/>
                          </a:prstGeom>
                          <a:noFill/>
                          <a:ln>
                            <a:noFill/>
                          </a:ln>
                        </pic:spPr>
                      </pic:pic>
                    </a:graphicData>
                  </a:graphic>
                </wp:inline>
              </w:drawing>
            </w:r>
          </w:p>
        </w:tc>
      </w:tr>
    </w:tbl>
    <w:p w14:paraId="24E29034" w14:textId="77777777" w:rsidR="00FB7CE4" w:rsidRPr="00EC6592" w:rsidRDefault="00FB7CE4" w:rsidP="00F23CCB">
      <w:pPr>
        <w:pStyle w:val="KeinLeerraum"/>
      </w:pPr>
    </w:p>
    <w:tbl>
      <w:tblPr>
        <w:tblStyle w:val="Tabellenraster"/>
        <w:tblW w:w="9639" w:type="dxa"/>
        <w:tblBorders>
          <w:top w:val="single" w:sz="4" w:space="0" w:color="237EC6"/>
          <w:left w:val="single" w:sz="4" w:space="0" w:color="237EC6"/>
          <w:bottom w:val="single" w:sz="4" w:space="0" w:color="237EC6"/>
          <w:right w:val="single" w:sz="4" w:space="0" w:color="237EC6"/>
          <w:insideH w:val="single" w:sz="4" w:space="0" w:color="237EC6"/>
          <w:insideV w:val="single" w:sz="4" w:space="0" w:color="237EC6"/>
        </w:tblBorders>
        <w:tblLayout w:type="fixed"/>
        <w:tblLook w:val="04A0" w:firstRow="1" w:lastRow="0" w:firstColumn="1" w:lastColumn="0" w:noHBand="0" w:noVBand="1"/>
      </w:tblPr>
      <w:tblGrid>
        <w:gridCol w:w="2835"/>
        <w:gridCol w:w="6804"/>
      </w:tblGrid>
      <w:tr w:rsidR="004D53AE" w:rsidRPr="00EC6592" w14:paraId="4177B50A" w14:textId="77777777" w:rsidTr="004D53AE">
        <w:trPr>
          <w:trHeight w:val="567"/>
        </w:trPr>
        <w:tc>
          <w:tcPr>
            <w:tcW w:w="9639" w:type="dxa"/>
            <w:gridSpan w:val="2"/>
            <w:shd w:val="clear" w:color="auto" w:fill="237EC6"/>
            <w:vAlign w:val="center"/>
          </w:tcPr>
          <w:p w14:paraId="4276233E" w14:textId="595D1C43" w:rsidR="004D53AE" w:rsidRPr="00EC6592" w:rsidRDefault="004D53AE" w:rsidP="004D53AE">
            <w:pPr>
              <w:pStyle w:val="berschrift2"/>
              <w:rPr>
                <w:rFonts w:ascii="Calibri" w:hAnsi="Calibri"/>
                <w:noProof/>
                <w:lang w:eastAsia="de-AT"/>
              </w:rPr>
            </w:pPr>
            <w:bookmarkStart w:id="1" w:name="_Toc68262579"/>
            <w:r w:rsidRPr="004D53AE">
              <w:rPr>
                <w:noProof/>
                <w:color w:val="FFFFFF" w:themeColor="background1"/>
                <w:lang w:eastAsia="de-AT"/>
              </w:rPr>
              <w:t>An-/Abmelden</w:t>
            </w:r>
            <w:bookmarkEnd w:id="1"/>
          </w:p>
        </w:tc>
      </w:tr>
      <w:tr w:rsidR="009D4432" w:rsidRPr="00EC6592" w14:paraId="2C07CD1D" w14:textId="77777777" w:rsidTr="004D53AE">
        <w:tc>
          <w:tcPr>
            <w:tcW w:w="2835" w:type="dxa"/>
            <w:shd w:val="clear" w:color="auto" w:fill="auto"/>
            <w:vAlign w:val="center"/>
          </w:tcPr>
          <w:p w14:paraId="285F36A6" w14:textId="77777777" w:rsidR="009D4432" w:rsidRPr="0043370B" w:rsidRDefault="009D4432" w:rsidP="00D20C9B">
            <w:pPr>
              <w:pStyle w:val="berschrift2"/>
              <w:rPr>
                <w:rFonts w:cs="Calibri"/>
                <w:noProof/>
                <w:lang w:eastAsia="de-AT"/>
              </w:rPr>
            </w:pPr>
          </w:p>
        </w:tc>
        <w:tc>
          <w:tcPr>
            <w:tcW w:w="6804" w:type="dxa"/>
            <w:shd w:val="clear" w:color="auto" w:fill="auto"/>
            <w:vAlign w:val="center"/>
          </w:tcPr>
          <w:p w14:paraId="156CE724" w14:textId="3650C81C" w:rsidR="0083348A" w:rsidRDefault="009D4432" w:rsidP="003F4F6A">
            <w:r w:rsidRPr="00EC6592">
              <w:t xml:space="preserve">Vor Beginn bzw. nach Abschluss der Arbeiten haben </w:t>
            </w:r>
            <w:r w:rsidR="0083348A">
              <w:br/>
            </w:r>
            <w:r w:rsidRPr="00EC6592">
              <w:t>sich die Arbeitnehmer</w:t>
            </w:r>
            <w:r>
              <w:t xml:space="preserve"> und Arbeitnehmerinnen</w:t>
            </w:r>
            <w:r w:rsidR="0083348A">
              <w:t xml:space="preserve"> bei Ihrer Ansprechsprechperson</w:t>
            </w:r>
          </w:p>
          <w:p w14:paraId="2B2AE898" w14:textId="1DDE0BBC" w:rsidR="0083348A" w:rsidRDefault="009D4432" w:rsidP="003F4F6A">
            <w:r w:rsidRPr="00EC6592">
              <w:t>_</w:t>
            </w:r>
            <w:r w:rsidR="0083348A">
              <w:t>____________________________________________________</w:t>
            </w:r>
            <w:r w:rsidRPr="00EC6592">
              <w:t xml:space="preserve"> </w:t>
            </w:r>
          </w:p>
          <w:p w14:paraId="67C056A5" w14:textId="15B3BB73" w:rsidR="009D4432" w:rsidRPr="00EC6592" w:rsidRDefault="009D4432" w:rsidP="003F4F6A">
            <w:r w:rsidRPr="00EC6592">
              <w:t>an- bzw. abzumelden.</w:t>
            </w:r>
          </w:p>
        </w:tc>
      </w:tr>
      <w:tr w:rsidR="009D4432" w:rsidRPr="00EC6592" w14:paraId="49EFF6EF" w14:textId="77777777" w:rsidTr="004D53AE">
        <w:tc>
          <w:tcPr>
            <w:tcW w:w="2835" w:type="dxa"/>
            <w:shd w:val="clear" w:color="auto" w:fill="auto"/>
            <w:vAlign w:val="center"/>
          </w:tcPr>
          <w:p w14:paraId="116D48FE" w14:textId="01B101AC" w:rsidR="009D4432" w:rsidRPr="0043370B" w:rsidRDefault="009D4432" w:rsidP="00D20C9B">
            <w:pPr>
              <w:rPr>
                <w:noProof/>
                <w:lang w:eastAsia="de-AT"/>
              </w:rPr>
            </w:pPr>
            <w:r>
              <w:rPr>
                <w:noProof/>
                <w:lang w:eastAsia="de-AT"/>
              </w:rPr>
              <w:drawing>
                <wp:inline distT="0" distB="0" distL="0" distR="0" wp14:anchorId="2408CC9B" wp14:editId="2BF36567">
                  <wp:extent cx="956310" cy="695325"/>
                  <wp:effectExtent l="0" t="0" r="0" b="9525"/>
                  <wp:docPr id="79" name="Grafik 79" title="Besucheraus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sska\AppData\Local\Microsoft\Windows\INetCache\Content.Word\Zeichen 20 x 20 cm1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944" b="13346"/>
                          <a:stretch/>
                        </pic:blipFill>
                        <pic:spPr bwMode="auto">
                          <a:xfrm>
                            <a:off x="0" y="0"/>
                            <a:ext cx="963654" cy="7006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shd w:val="clear" w:color="auto" w:fill="auto"/>
            <w:vAlign w:val="center"/>
          </w:tcPr>
          <w:p w14:paraId="2895E60E" w14:textId="0DFF6124" w:rsidR="009D4432" w:rsidRPr="00EC6592" w:rsidRDefault="009D4432" w:rsidP="003F4F6A">
            <w:pPr>
              <w:rPr>
                <w:noProof/>
                <w:lang w:eastAsia="de-AT"/>
              </w:rPr>
            </w:pPr>
            <w:r w:rsidRPr="00EC6592">
              <w:t>Der Zutritt ist nur in Begleitung eines Mitarbeiters des Auftraggebers und mit gültigem, sichtbar g</w:t>
            </w:r>
            <w:r>
              <w:t>etragenem</w:t>
            </w:r>
            <w:r w:rsidRPr="00EC6592">
              <w:t xml:space="preserve"> Besucherausweis gestattet</w:t>
            </w:r>
            <w:r>
              <w:t>.</w:t>
            </w:r>
          </w:p>
        </w:tc>
      </w:tr>
    </w:tbl>
    <w:p w14:paraId="15A639D4" w14:textId="7600B8C1" w:rsidR="00855C74" w:rsidRDefault="00855C74" w:rsidP="00F23CCB">
      <w:pPr>
        <w:pStyle w:val="KeinLeerraum"/>
      </w:pPr>
    </w:p>
    <w:tbl>
      <w:tblPr>
        <w:tblStyle w:val="Tabellenraster"/>
        <w:tblW w:w="9639" w:type="dxa"/>
        <w:tblBorders>
          <w:top w:val="single" w:sz="4" w:space="0" w:color="237EC6"/>
          <w:left w:val="single" w:sz="4" w:space="0" w:color="237EC6"/>
          <w:bottom w:val="single" w:sz="4" w:space="0" w:color="237EC6"/>
          <w:right w:val="single" w:sz="4" w:space="0" w:color="237EC6"/>
          <w:insideH w:val="single" w:sz="4" w:space="0" w:color="237EC6"/>
          <w:insideV w:val="single" w:sz="4" w:space="0" w:color="237EC6"/>
        </w:tblBorders>
        <w:tblLayout w:type="fixed"/>
        <w:tblLook w:val="04A0" w:firstRow="1" w:lastRow="0" w:firstColumn="1" w:lastColumn="0" w:noHBand="0" w:noVBand="1"/>
      </w:tblPr>
      <w:tblGrid>
        <w:gridCol w:w="2796"/>
        <w:gridCol w:w="6843"/>
      </w:tblGrid>
      <w:tr w:rsidR="009D4432" w:rsidRPr="00EC6592" w14:paraId="3636B7D0" w14:textId="77777777" w:rsidTr="0083348A">
        <w:trPr>
          <w:trHeight w:val="567"/>
        </w:trPr>
        <w:tc>
          <w:tcPr>
            <w:tcW w:w="9639" w:type="dxa"/>
            <w:gridSpan w:val="2"/>
            <w:shd w:val="clear" w:color="auto" w:fill="237EC6"/>
            <w:vAlign w:val="center"/>
          </w:tcPr>
          <w:p w14:paraId="30B112F5" w14:textId="3A3E2816" w:rsidR="009D4432" w:rsidRPr="0083348A" w:rsidRDefault="009D4432" w:rsidP="00B7097C">
            <w:pPr>
              <w:pStyle w:val="berschrift2"/>
              <w:rPr>
                <w:color w:val="FFFFFF" w:themeColor="background1"/>
              </w:rPr>
            </w:pPr>
            <w:bookmarkStart w:id="2" w:name="_Toc68262580"/>
            <w:r w:rsidRPr="0083348A">
              <w:rPr>
                <w:noProof/>
                <w:color w:val="FFFFFF" w:themeColor="background1"/>
                <w:lang w:eastAsia="de-AT"/>
              </w:rPr>
              <w:t xml:space="preserve">Befahrerlaubnis und </w:t>
            </w:r>
            <w:r w:rsidRPr="0083348A">
              <w:rPr>
                <w:color w:val="FFFFFF" w:themeColor="background1"/>
              </w:rPr>
              <w:t>Arbeitsfreigaben</w:t>
            </w:r>
            <w:bookmarkEnd w:id="2"/>
          </w:p>
        </w:tc>
      </w:tr>
      <w:tr w:rsidR="009D4432" w:rsidRPr="00EC6592" w14:paraId="6ECECE5C" w14:textId="77777777" w:rsidTr="0083348A">
        <w:tc>
          <w:tcPr>
            <w:tcW w:w="2796" w:type="dxa"/>
            <w:shd w:val="clear" w:color="auto" w:fill="auto"/>
            <w:vAlign w:val="center"/>
          </w:tcPr>
          <w:p w14:paraId="4C2081D6" w14:textId="77777777" w:rsidR="009D4432" w:rsidRPr="00EC6592" w:rsidRDefault="009D4432" w:rsidP="00D20C9B">
            <w:pPr>
              <w:pStyle w:val="berschrift2"/>
              <w:rPr>
                <w:rFonts w:cs="Calibri"/>
                <w:noProof/>
                <w:sz w:val="28"/>
                <w:szCs w:val="28"/>
                <w:lang w:eastAsia="de-AT"/>
              </w:rPr>
            </w:pPr>
          </w:p>
        </w:tc>
        <w:tc>
          <w:tcPr>
            <w:tcW w:w="6804" w:type="dxa"/>
            <w:shd w:val="clear" w:color="auto" w:fill="auto"/>
            <w:vAlign w:val="center"/>
          </w:tcPr>
          <w:p w14:paraId="707CBF79" w14:textId="77777777" w:rsidR="0083348A" w:rsidRDefault="009D4432" w:rsidP="003F4F6A">
            <w:r w:rsidRPr="008154E1">
              <w:t xml:space="preserve">Für folgende Bereiche ist vor Arbeitsaufnahme durch die betriebliche Ansprechperson eine </w:t>
            </w:r>
            <w:proofErr w:type="spellStart"/>
            <w:r w:rsidRPr="008154E1">
              <w:t>Befah</w:t>
            </w:r>
            <w:r w:rsidR="0083348A">
              <w:t>rerlaubnis</w:t>
            </w:r>
            <w:proofErr w:type="spellEnd"/>
            <w:r w:rsidR="0083348A">
              <w:t xml:space="preserve"> erforderlich: </w:t>
            </w:r>
          </w:p>
          <w:p w14:paraId="286FCAAB" w14:textId="00EBC8A3" w:rsidR="0083348A" w:rsidRDefault="0083348A" w:rsidP="0083348A">
            <w:pPr>
              <w:pStyle w:val="Listenabsatz"/>
              <w:numPr>
                <w:ilvl w:val="0"/>
                <w:numId w:val="23"/>
              </w:numPr>
            </w:pPr>
            <w:r>
              <w:t>Silos</w:t>
            </w:r>
          </w:p>
          <w:p w14:paraId="601A8388" w14:textId="77777777" w:rsidR="0083348A" w:rsidRDefault="0083348A" w:rsidP="0083348A">
            <w:pPr>
              <w:pStyle w:val="Listenabsatz"/>
              <w:numPr>
                <w:ilvl w:val="0"/>
                <w:numId w:val="23"/>
              </w:numPr>
            </w:pPr>
            <w:r>
              <w:t>Behälter</w:t>
            </w:r>
          </w:p>
          <w:p w14:paraId="7D949AB9" w14:textId="29669979" w:rsidR="009D4432" w:rsidRPr="008154E1" w:rsidRDefault="009D4432" w:rsidP="0083348A">
            <w:pPr>
              <w:pStyle w:val="Listenabsatz"/>
              <w:numPr>
                <w:ilvl w:val="0"/>
                <w:numId w:val="23"/>
              </w:numPr>
            </w:pPr>
            <w:r w:rsidRPr="008154E1">
              <w:t>Arbeiten in Schächten</w:t>
            </w:r>
          </w:p>
          <w:p w14:paraId="49009707" w14:textId="77777777" w:rsidR="009D4432" w:rsidRPr="008154E1" w:rsidRDefault="009D4432" w:rsidP="003F4F6A">
            <w:r w:rsidRPr="008154E1">
              <w:t>Für folgende Tätigkeiten ist vor Arbeitsaufnahme durch die betriebliche Ansprechperson eine Arbeitsfreigabe erforderlich:</w:t>
            </w:r>
          </w:p>
          <w:p w14:paraId="36AED012" w14:textId="77777777" w:rsidR="009D4432" w:rsidRPr="008154E1" w:rsidRDefault="009D4432" w:rsidP="0083348A">
            <w:pPr>
              <w:pStyle w:val="Listenabsatz"/>
              <w:numPr>
                <w:ilvl w:val="0"/>
                <w:numId w:val="24"/>
              </w:numPr>
            </w:pPr>
            <w:r w:rsidRPr="008154E1">
              <w:t>EX-Bereiche</w:t>
            </w:r>
          </w:p>
          <w:p w14:paraId="1621C630" w14:textId="6B7104EC" w:rsidR="009D4432" w:rsidRPr="00EC6592" w:rsidRDefault="009D4432" w:rsidP="0083348A">
            <w:pPr>
              <w:pStyle w:val="Listenabsatz"/>
              <w:numPr>
                <w:ilvl w:val="0"/>
                <w:numId w:val="24"/>
              </w:numPr>
            </w:pPr>
            <w:r w:rsidRPr="008154E1">
              <w:t>Heißarbeiten (siehe Brandschutz)</w:t>
            </w:r>
          </w:p>
        </w:tc>
      </w:tr>
    </w:tbl>
    <w:p w14:paraId="74B4CE61" w14:textId="417BE17A" w:rsidR="0080221C" w:rsidRDefault="0080221C" w:rsidP="00F23CCB">
      <w:pPr>
        <w:pStyle w:val="KeinLeerraum"/>
      </w:pPr>
    </w:p>
    <w:tbl>
      <w:tblPr>
        <w:tblStyle w:val="Tabellenraster"/>
        <w:tblW w:w="9639" w:type="dxa"/>
        <w:tblLayout w:type="fixed"/>
        <w:tblLook w:val="04A0" w:firstRow="1" w:lastRow="0" w:firstColumn="1" w:lastColumn="0" w:noHBand="0" w:noVBand="1"/>
      </w:tblPr>
      <w:tblGrid>
        <w:gridCol w:w="2796"/>
        <w:gridCol w:w="6843"/>
      </w:tblGrid>
      <w:tr w:rsidR="009D4432" w:rsidRPr="00EC6592" w14:paraId="136DCBAF" w14:textId="77777777" w:rsidTr="002F5E52">
        <w:trPr>
          <w:trHeight w:val="567"/>
        </w:trPr>
        <w:tc>
          <w:tcPr>
            <w:tcW w:w="9639"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1F6A64C5" w14:textId="694058C2" w:rsidR="009D4432" w:rsidRPr="00EC6592" w:rsidRDefault="009D4432" w:rsidP="000F2946">
            <w:pPr>
              <w:pStyle w:val="berschrift2"/>
              <w:rPr>
                <w:sz w:val="28"/>
                <w:szCs w:val="28"/>
              </w:rPr>
            </w:pPr>
            <w:bookmarkStart w:id="3" w:name="_Toc68262581"/>
            <w:r w:rsidRPr="00915A3A">
              <w:rPr>
                <w:noProof/>
                <w:color w:val="FFFFFF" w:themeColor="background1"/>
                <w:lang w:eastAsia="de-AT"/>
              </w:rPr>
              <w:t>Barrierefreie Eingänge</w:t>
            </w:r>
            <w:bookmarkEnd w:id="3"/>
          </w:p>
        </w:tc>
      </w:tr>
      <w:tr w:rsidR="009D4432" w:rsidRPr="00EC6592" w14:paraId="0ABF8215" w14:textId="77777777" w:rsidTr="00915A3A">
        <w:tc>
          <w:tcPr>
            <w:tcW w:w="2796"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BFD1CC0" w14:textId="13E352AC" w:rsidR="009D4432" w:rsidRPr="00EC6592" w:rsidRDefault="009D4432" w:rsidP="00D20C9B">
            <w:pPr>
              <w:rPr>
                <w:noProof/>
                <w:lang w:eastAsia="de-AT"/>
              </w:rPr>
            </w:pPr>
            <w:r>
              <w:rPr>
                <w:noProof/>
                <w:lang w:eastAsia="de-AT"/>
              </w:rPr>
              <w:drawing>
                <wp:inline distT="0" distB="0" distL="0" distR="0" wp14:anchorId="7F9CCAF8" wp14:editId="080F6DFB">
                  <wp:extent cx="745200" cy="745200"/>
                  <wp:effectExtent l="0" t="0" r="0" b="0"/>
                  <wp:docPr id="78" name="Grafik 78" title="Rollstuhlfahrend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sska\AppData\Local\Microsoft\Windows\INetCache\Content.Word\Zeichen 20 x 20 cm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295" t="15295" r="15818" b="15877"/>
                          <a:stretch/>
                        </pic:blipFill>
                        <pic:spPr bwMode="auto">
                          <a:xfrm>
                            <a:off x="0" y="0"/>
                            <a:ext cx="745200" cy="745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1BA3E0B1" w14:textId="77777777" w:rsidR="0083348A" w:rsidRDefault="009D4432" w:rsidP="003F4F6A">
            <w:r w:rsidRPr="00EC6592">
              <w:t xml:space="preserve">Der barrierefreie Zugang befindet sich </w:t>
            </w:r>
          </w:p>
          <w:p w14:paraId="27161503" w14:textId="77777777" w:rsidR="0083348A" w:rsidRDefault="0083348A" w:rsidP="0083348A">
            <w:r w:rsidRPr="00EC6592">
              <w:t>_</w:t>
            </w:r>
            <w:r>
              <w:t>____________________________________________________</w:t>
            </w:r>
            <w:r w:rsidRPr="00EC6592">
              <w:t xml:space="preserve"> </w:t>
            </w:r>
          </w:p>
          <w:p w14:paraId="1D70B9B2" w14:textId="6BBD817F" w:rsidR="0083348A" w:rsidRDefault="009D4432" w:rsidP="003F4F6A">
            <w:r w:rsidRPr="00EC6592">
              <w:t>Barrierefreie sanitäre Anlage</w:t>
            </w:r>
            <w:r w:rsidR="00545755">
              <w:t>n</w:t>
            </w:r>
            <w:r w:rsidRPr="00EC6592">
              <w:t xml:space="preserve"> sind </w:t>
            </w:r>
          </w:p>
          <w:p w14:paraId="7844B7F4" w14:textId="42B25660" w:rsidR="009D4432" w:rsidRPr="00EC6592" w:rsidRDefault="0083348A" w:rsidP="003F4F6A">
            <w:r w:rsidRPr="00EC6592">
              <w:t>_</w:t>
            </w:r>
            <w:r>
              <w:t>____________________________________________________</w:t>
            </w:r>
            <w:r w:rsidRPr="00EC6592">
              <w:t xml:space="preserve"> </w:t>
            </w:r>
          </w:p>
        </w:tc>
      </w:tr>
    </w:tbl>
    <w:p w14:paraId="5417482B" w14:textId="66AA5EA1" w:rsidR="000F2946" w:rsidRDefault="000F2946" w:rsidP="00F23CCB">
      <w:pPr>
        <w:pStyle w:val="KeinLeerraum"/>
      </w:pPr>
    </w:p>
    <w:tbl>
      <w:tblPr>
        <w:tblStyle w:val="Tabellenraster"/>
        <w:tblW w:w="9639" w:type="dxa"/>
        <w:tblLayout w:type="fixed"/>
        <w:tblLook w:val="04A0" w:firstRow="1" w:lastRow="0" w:firstColumn="1" w:lastColumn="0" w:noHBand="0" w:noVBand="1"/>
      </w:tblPr>
      <w:tblGrid>
        <w:gridCol w:w="2835"/>
        <w:gridCol w:w="6804"/>
      </w:tblGrid>
      <w:tr w:rsidR="009D4432" w:rsidRPr="00EC6592" w14:paraId="68EAF10F" w14:textId="77777777" w:rsidTr="00F23CCB">
        <w:trPr>
          <w:trHeight w:val="567"/>
        </w:trPr>
        <w:tc>
          <w:tcPr>
            <w:tcW w:w="9639"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52DF4E83" w14:textId="7C0A97A2" w:rsidR="009D4432" w:rsidRPr="00EC6592" w:rsidRDefault="009D4432" w:rsidP="000F2946">
            <w:pPr>
              <w:pStyle w:val="berschrift2"/>
              <w:rPr>
                <w:sz w:val="28"/>
                <w:szCs w:val="28"/>
              </w:rPr>
            </w:pPr>
            <w:bookmarkStart w:id="4" w:name="_Toc68262582"/>
            <w:r w:rsidRPr="00545755">
              <w:rPr>
                <w:noProof/>
                <w:color w:val="FFFFFF" w:themeColor="background1"/>
                <w:lang w:eastAsia="de-AT"/>
              </w:rPr>
              <w:lastRenderedPageBreak/>
              <w:t>Bereichskennzeichnung</w:t>
            </w:r>
            <w:bookmarkEnd w:id="4"/>
          </w:p>
        </w:tc>
      </w:tr>
      <w:tr w:rsidR="009D4432" w:rsidRPr="00EC6592" w14:paraId="4E39FC04" w14:textId="77777777" w:rsidTr="00545755">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E318968" w14:textId="30288F65" w:rsidR="009D4432" w:rsidRPr="00EC6592" w:rsidRDefault="009D4432" w:rsidP="00B7097C">
            <w:pPr>
              <w:rPr>
                <w:noProof/>
                <w:lang w:eastAsia="de-AT"/>
              </w:rPr>
            </w:pPr>
            <w:r>
              <w:rPr>
                <w:noProof/>
                <w:lang w:eastAsia="de-AT"/>
              </w:rPr>
              <w:drawing>
                <wp:inline distT="0" distB="0" distL="0" distR="0" wp14:anchorId="093E98FB" wp14:editId="3969308B">
                  <wp:extent cx="1665127" cy="981075"/>
                  <wp:effectExtent l="0" t="0" r="0" b="0"/>
                  <wp:docPr id="98" name="Grafik 98" title="Sammlung Gebots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hsska\AppData\Local\Microsoft\Windows\INetCache\Content.Word\Zeichen 20 x 20 cm 1.2.2021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164" b="21164"/>
                          <a:stretch/>
                        </pic:blipFill>
                        <pic:spPr bwMode="auto">
                          <a:xfrm>
                            <a:off x="0" y="0"/>
                            <a:ext cx="1674745" cy="986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D71416E" w14:textId="472E86CC" w:rsidR="009D4432" w:rsidRPr="00545755" w:rsidRDefault="009D4432" w:rsidP="003F4F6A">
            <w:r w:rsidRPr="00EC6592">
              <w:t xml:space="preserve">Bereiche in denen </w:t>
            </w:r>
            <w:r w:rsidRPr="00B7097C">
              <w:t>gesundheitsgefährdende Expositionen auftreten, sind entsprechend gekennzeichnet. Die jeweils vorgeschriebene PSA ist zu tragen.</w:t>
            </w:r>
            <w:r w:rsidRPr="00EC6592">
              <w:t xml:space="preserve"> </w:t>
            </w:r>
          </w:p>
        </w:tc>
      </w:tr>
    </w:tbl>
    <w:p w14:paraId="66375FB5" w14:textId="533E28F3" w:rsidR="00F23CCB" w:rsidRPr="003F17D2" w:rsidRDefault="00F23CCB" w:rsidP="00F23CCB">
      <w:pPr>
        <w:pStyle w:val="KeinLeerraum"/>
      </w:pPr>
    </w:p>
    <w:tbl>
      <w:tblPr>
        <w:tblStyle w:val="Tabellenraster"/>
        <w:tblW w:w="9639" w:type="dxa"/>
        <w:tblLayout w:type="fixed"/>
        <w:tblLook w:val="04A0" w:firstRow="1" w:lastRow="0" w:firstColumn="1" w:lastColumn="0" w:noHBand="0" w:noVBand="1"/>
      </w:tblPr>
      <w:tblGrid>
        <w:gridCol w:w="2835"/>
        <w:gridCol w:w="6804"/>
      </w:tblGrid>
      <w:tr w:rsidR="009D4432" w:rsidRPr="00EC6592" w14:paraId="2E105511" w14:textId="77777777" w:rsidTr="00F23CCB">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2265FD50" w14:textId="08F8A460" w:rsidR="009D4432" w:rsidRPr="00EC6592" w:rsidRDefault="009D4432" w:rsidP="000F2946">
            <w:pPr>
              <w:pStyle w:val="berschrift2"/>
              <w:rPr>
                <w:sz w:val="28"/>
                <w:szCs w:val="28"/>
              </w:rPr>
            </w:pPr>
            <w:bookmarkStart w:id="5" w:name="_Toc68262583"/>
            <w:r w:rsidRPr="00F23CCB">
              <w:rPr>
                <w:noProof/>
                <w:color w:val="FFFFFF" w:themeColor="background1"/>
                <w:lang w:eastAsia="de-AT"/>
              </w:rPr>
              <w:t>Elektromagnetische Felder (Implantate)</w:t>
            </w:r>
            <w:bookmarkEnd w:id="5"/>
          </w:p>
        </w:tc>
      </w:tr>
      <w:tr w:rsidR="009D4432" w:rsidRPr="00EC6592" w14:paraId="38942E89" w14:textId="77777777" w:rsidTr="00F23CCB">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2E220AD" w14:textId="45C6A7A7" w:rsidR="009D4432" w:rsidRPr="00EC6592" w:rsidRDefault="009D4432" w:rsidP="00B7097C">
            <w:pPr>
              <w:rPr>
                <w:noProof/>
                <w:lang w:eastAsia="de-AT"/>
              </w:rPr>
            </w:pPr>
            <w:r w:rsidRPr="00EC6592">
              <w:rPr>
                <w:noProof/>
                <w:lang w:eastAsia="de-AT"/>
              </w:rPr>
              <w:drawing>
                <wp:inline distT="0" distB="0" distL="0" distR="0" wp14:anchorId="711A9505" wp14:editId="3A6D4BCB">
                  <wp:extent cx="720000" cy="630000"/>
                  <wp:effectExtent l="0" t="0" r="4445" b="0"/>
                  <wp:docPr id="53" name="Grafik 53" title="Warnung vor nicht ionisierender Strahlun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630000"/>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780C778B" w14:textId="11979823" w:rsidR="009D4432" w:rsidRPr="00EC6592" w:rsidRDefault="009D4432" w:rsidP="003F4F6A">
            <w:r w:rsidRPr="008154E1">
              <w:t>In Bereiche, wo vor magnetischen Feldern gewarnt wird, ist der nötige Abstand einzuhalten!</w:t>
            </w:r>
          </w:p>
        </w:tc>
      </w:tr>
      <w:tr w:rsidR="009D4432" w:rsidRPr="00EC6592" w14:paraId="273022B5" w14:textId="77777777" w:rsidTr="00F23CCB">
        <w:tblPrEx>
          <w:tblCellMar>
            <w:left w:w="70" w:type="dxa"/>
            <w:right w:w="70" w:type="dxa"/>
          </w:tblCellMar>
        </w:tblPrEx>
        <w:trPr>
          <w:trHeight w:val="2619"/>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A62B8BD" w14:textId="2AE8D087" w:rsidR="009D4432" w:rsidRDefault="006F325E" w:rsidP="00B7097C">
            <w:pPr>
              <w:rPr>
                <w:noProof/>
                <w:lang w:eastAsia="de-AT"/>
              </w:rPr>
            </w:pPr>
            <w:bookmarkStart w:id="6" w:name="_Toc62489904"/>
            <w:bookmarkStart w:id="7" w:name="_Toc62490077"/>
            <w:bookmarkStart w:id="8" w:name="_Toc62490206"/>
            <w:bookmarkStart w:id="9" w:name="_Toc62490259"/>
            <w:r w:rsidRPr="008059CE">
              <w:rPr>
                <w:noProof/>
                <w:lang w:eastAsia="de-AT"/>
              </w:rPr>
              <w:drawing>
                <wp:inline distT="0" distB="0" distL="0" distR="0" wp14:anchorId="33F3A7B0" wp14:editId="4EEAC3C7">
                  <wp:extent cx="720000" cy="720000"/>
                  <wp:effectExtent l="0" t="0" r="4445" b="4445"/>
                  <wp:docPr id="27" name="Grafik 27" title="Kein Zutritt für Personen mit Herzschrittmachern oder implantierten Defibrillato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wjeg\AppData\Local\Microsoft\Windows\INetCache\Content.MSO\7E5BF36A.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bookmarkEnd w:id="6"/>
            <w:bookmarkEnd w:id="7"/>
            <w:bookmarkEnd w:id="8"/>
            <w:bookmarkEnd w:id="9"/>
          </w:p>
          <w:p w14:paraId="26FFD6D4" w14:textId="6DF2B126" w:rsidR="009D4432" w:rsidRPr="003F17D2" w:rsidRDefault="009D4432" w:rsidP="00B7097C">
            <w:pPr>
              <w:rPr>
                <w:rFonts w:cs="Calibri"/>
                <w:noProof/>
                <w:lang w:eastAsia="de-AT"/>
              </w:rPr>
            </w:pPr>
            <w:r>
              <w:rPr>
                <w:noProof/>
                <w:lang w:eastAsia="de-AT"/>
              </w:rPr>
              <w:drawing>
                <wp:inline distT="0" distB="0" distL="0" distR="0" wp14:anchorId="0A3D691D" wp14:editId="5B738445">
                  <wp:extent cx="720000" cy="720000"/>
                  <wp:effectExtent l="0" t="0" r="4445" b="4445"/>
                  <wp:docPr id="110" name="Grafik 24" title="Kein Zutritt für Personen mit Implantaten aus Met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75F7DBEC" w14:textId="77777777" w:rsidR="00C10399" w:rsidRDefault="009D4432" w:rsidP="003F4F6A">
            <w:r w:rsidRPr="00EC6592">
              <w:t xml:space="preserve">In folgenden Bereichen </w:t>
            </w:r>
          </w:p>
          <w:p w14:paraId="0758880C" w14:textId="32DED2B6" w:rsidR="00C10399" w:rsidRDefault="00C10399" w:rsidP="00C10399">
            <w:r w:rsidRPr="00EC6592">
              <w:t>_</w:t>
            </w:r>
            <w:r>
              <w:t>____________________________________________________</w:t>
            </w:r>
            <w:r w:rsidRPr="00EC6592">
              <w:t xml:space="preserve"> </w:t>
            </w:r>
          </w:p>
          <w:p w14:paraId="29465713" w14:textId="110615B5" w:rsidR="00C10399" w:rsidRDefault="00C10399" w:rsidP="00C10399">
            <w:r w:rsidRPr="00EC6592">
              <w:t>_</w:t>
            </w:r>
            <w:r>
              <w:t>____________________________________________________</w:t>
            </w:r>
            <w:r w:rsidRPr="00EC6592">
              <w:t xml:space="preserve"> </w:t>
            </w:r>
          </w:p>
          <w:p w14:paraId="3FE14E8B" w14:textId="03B22F68" w:rsidR="009D4432" w:rsidRPr="00EC6592" w:rsidRDefault="009D4432" w:rsidP="003F4F6A">
            <w:r w:rsidRPr="00EC6592">
              <w:t xml:space="preserve">besteht die Gefahr von elektromagnetischen Feldern. </w:t>
            </w:r>
            <w:r>
              <w:t xml:space="preserve"> Für Träger von Implantaten ist der Zutritt </w:t>
            </w:r>
            <w:r w:rsidRPr="00EC6592">
              <w:t>verboten!</w:t>
            </w:r>
          </w:p>
        </w:tc>
      </w:tr>
    </w:tbl>
    <w:p w14:paraId="20615A3B" w14:textId="302A7642" w:rsidR="003F17D2" w:rsidRDefault="003F17D2" w:rsidP="00F23CCB">
      <w:pPr>
        <w:pStyle w:val="KeinLeerraum"/>
      </w:pPr>
    </w:p>
    <w:tbl>
      <w:tblPr>
        <w:tblStyle w:val="Tabellenraster"/>
        <w:tblW w:w="9639" w:type="dxa"/>
        <w:tblLayout w:type="fixed"/>
        <w:tblLook w:val="04A0" w:firstRow="1" w:lastRow="0" w:firstColumn="1" w:lastColumn="0" w:noHBand="0" w:noVBand="1"/>
      </w:tblPr>
      <w:tblGrid>
        <w:gridCol w:w="2835"/>
        <w:gridCol w:w="6804"/>
      </w:tblGrid>
      <w:tr w:rsidR="009D4432" w:rsidRPr="00EC6592" w14:paraId="5E2CAEE2" w14:textId="77777777" w:rsidTr="00F23CCB">
        <w:trPr>
          <w:trHeight w:val="567"/>
        </w:trPr>
        <w:tc>
          <w:tcPr>
            <w:tcW w:w="9639"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504263FB" w14:textId="77777777" w:rsidR="009D4432" w:rsidRPr="008154E1" w:rsidRDefault="009D4432" w:rsidP="00697DE2">
            <w:pPr>
              <w:pStyle w:val="berschrift2"/>
              <w:rPr>
                <w:rFonts w:cs="Calibri"/>
                <w:sz w:val="28"/>
                <w:szCs w:val="28"/>
              </w:rPr>
            </w:pPr>
            <w:bookmarkStart w:id="10" w:name="_Toc68262584"/>
            <w:r w:rsidRPr="00F23CCB">
              <w:rPr>
                <w:noProof/>
                <w:color w:val="FFFFFF" w:themeColor="background1"/>
                <w:lang w:eastAsia="de-AT"/>
              </w:rPr>
              <w:t>Entsorgung/Umweltgefährdung</w:t>
            </w:r>
            <w:bookmarkEnd w:id="10"/>
          </w:p>
        </w:tc>
      </w:tr>
      <w:tr w:rsidR="009D4432" w:rsidRPr="006F325E" w14:paraId="794A214E" w14:textId="77777777" w:rsidTr="00F23CCB">
        <w:trPr>
          <w:trHeight w:val="328"/>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733E0E75" w14:textId="77777777" w:rsidR="009D4432" w:rsidRPr="006F325E" w:rsidRDefault="009D4432" w:rsidP="00B7097C">
            <w:pPr>
              <w:rPr>
                <w:noProof/>
                <w:color w:val="0000FF"/>
                <w:lang w:eastAsia="de-AT"/>
              </w:rPr>
            </w:pPr>
            <w:r w:rsidRPr="006F325E">
              <w:rPr>
                <w:noProof/>
                <w:lang w:eastAsia="de-AT"/>
              </w:rPr>
              <w:drawing>
                <wp:inline distT="0" distB="0" distL="0" distR="0" wp14:anchorId="2E3D0F58" wp14:editId="68184533">
                  <wp:extent cx="895350" cy="895350"/>
                  <wp:effectExtent l="0" t="0" r="0" b="0"/>
                  <wp:docPr id="22" name="Grafik 22" title="Umweltgefährliche Sto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b/b9/GHS-pictogram-pollu.svg/1024px-GHS-pictogram-pollu.sv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6027" cy="896027"/>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EBD9019" w14:textId="77777777" w:rsidR="009D4432" w:rsidRPr="006F325E" w:rsidRDefault="009D4432" w:rsidP="003F4F6A">
            <w:r w:rsidRPr="006F325E">
              <w:t>Alle Arbeiten müssen so durchgeführt werden, dass die erzeugten Produkte und auch die Umwelt nicht kontaminiert werden!</w:t>
            </w:r>
          </w:p>
        </w:tc>
      </w:tr>
    </w:tbl>
    <w:p w14:paraId="649AB37F" w14:textId="6039B99D" w:rsidR="00F23CCB" w:rsidRDefault="00F23CCB" w:rsidP="00F23CCB">
      <w:pPr>
        <w:pStyle w:val="KeinLeerraum"/>
      </w:pPr>
    </w:p>
    <w:p w14:paraId="29D15F17" w14:textId="2D24D0AD" w:rsidR="00855C74" w:rsidRPr="003F17D2" w:rsidRDefault="00F23CCB" w:rsidP="000E709B">
      <w:pPr>
        <w:spacing w:before="0" w:after="0" w:line="240" w:lineRule="auto"/>
      </w:pPr>
      <w:r>
        <w:br w:type="page"/>
      </w:r>
    </w:p>
    <w:tbl>
      <w:tblPr>
        <w:tblStyle w:val="Tabellenraster"/>
        <w:tblW w:w="9639" w:type="dxa"/>
        <w:tblLayout w:type="fixed"/>
        <w:tblLook w:val="04A0" w:firstRow="1" w:lastRow="0" w:firstColumn="1" w:lastColumn="0" w:noHBand="0" w:noVBand="1"/>
      </w:tblPr>
      <w:tblGrid>
        <w:gridCol w:w="2835"/>
        <w:gridCol w:w="6804"/>
      </w:tblGrid>
      <w:tr w:rsidR="009D4432" w:rsidRPr="00EC6592" w14:paraId="33B82082" w14:textId="77777777" w:rsidTr="000E709B">
        <w:trPr>
          <w:trHeight w:val="567"/>
        </w:trPr>
        <w:tc>
          <w:tcPr>
            <w:tcW w:w="2835"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1AF2C543" w14:textId="7FA60E5B" w:rsidR="009D4432" w:rsidRPr="003F17D2" w:rsidRDefault="009D4432" w:rsidP="000F2946">
            <w:pPr>
              <w:pStyle w:val="berschrift2"/>
              <w:rPr>
                <w:noProof/>
                <w:lang w:eastAsia="de-AT"/>
              </w:rPr>
            </w:pPr>
            <w:bookmarkStart w:id="11" w:name="_Toc68262585"/>
            <w:r w:rsidRPr="00F23CCB">
              <w:rPr>
                <w:noProof/>
                <w:color w:val="FFFFFF" w:themeColor="background1"/>
                <w:lang w:eastAsia="de-AT"/>
              </w:rPr>
              <w:lastRenderedPageBreak/>
              <w:t>Explosionsgefährdete Bereiche</w:t>
            </w:r>
            <w:bookmarkEnd w:id="11"/>
          </w:p>
        </w:tc>
      </w:tr>
      <w:tr w:rsidR="009D4432" w:rsidRPr="00EC6592" w14:paraId="626155F7" w14:textId="77777777" w:rsidTr="000E709B">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0E2908B" w14:textId="5EDA6D31" w:rsidR="009D4432" w:rsidRPr="00EC6592" w:rsidRDefault="009D4432" w:rsidP="00B7097C">
            <w:pPr>
              <w:rPr>
                <w:noProof/>
                <w:lang w:eastAsia="de-AT"/>
              </w:rPr>
            </w:pPr>
            <w:r w:rsidRPr="00EC6592">
              <w:rPr>
                <w:noProof/>
                <w:lang w:eastAsia="de-AT"/>
              </w:rPr>
              <w:drawing>
                <wp:inline distT="0" distB="0" distL="0" distR="0" wp14:anchorId="7C9BEC34" wp14:editId="24098344">
                  <wp:extent cx="720000" cy="633600"/>
                  <wp:effectExtent l="0" t="0" r="4445" b="0"/>
                  <wp:docPr id="17" name="Grafik 16" title="Warnung vor explosions­fähiger Atmosphä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20"/>
                          <a:stretch>
                            <a:fillRect/>
                          </a:stretch>
                        </pic:blipFill>
                        <pic:spPr>
                          <a:xfrm>
                            <a:off x="0" y="0"/>
                            <a:ext cx="720000" cy="633600"/>
                          </a:xfrm>
                          <a:prstGeom prst="rect">
                            <a:avLst/>
                          </a:prstGeom>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1ED0083A" w14:textId="10570ACF" w:rsidR="009D4432" w:rsidRPr="00EC6592" w:rsidRDefault="009D4432" w:rsidP="003F4F6A">
            <w:r w:rsidRPr="008154E1">
              <w:t>Für Arbeiten in EX-Bereichen ist vorher eine Arbeitsfreigabe durch die betriebliche Ansprechperson einzuholen. Diese legt die Schutzmaßnahmen oder eine Zonen Einstufung fest.</w:t>
            </w:r>
          </w:p>
        </w:tc>
      </w:tr>
      <w:tr w:rsidR="009D4432" w:rsidRPr="00EC6592" w14:paraId="32D3839F" w14:textId="77777777" w:rsidTr="000E709B">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5667B6B" w14:textId="77777777" w:rsidR="009D4432" w:rsidRPr="00EC6592" w:rsidRDefault="009D4432" w:rsidP="00D20C9B">
            <w:pPr>
              <w:pStyle w:val="berschrift2"/>
              <w:rPr>
                <w:rFonts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799995A" w14:textId="069273AF" w:rsidR="009D4432" w:rsidRPr="00EC6592" w:rsidRDefault="009D4432" w:rsidP="003F4F6A">
            <w:r w:rsidRPr="00EC6592">
              <w:t>Die Lagerung von Stoffen, welche zur Entstehung von Bränden führen können, sind in explosionsgefährdeten Bereichen untersagt.</w:t>
            </w:r>
          </w:p>
        </w:tc>
        <w:bookmarkStart w:id="12" w:name="_GoBack"/>
        <w:bookmarkEnd w:id="12"/>
      </w:tr>
      <w:tr w:rsidR="009D4432" w:rsidRPr="00EC6592" w14:paraId="0C7FBB09" w14:textId="77777777" w:rsidTr="000E709B">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C643E80" w14:textId="77777777" w:rsidR="009D4432" w:rsidRPr="00EC6592" w:rsidRDefault="009D4432" w:rsidP="00D20C9B">
            <w:pPr>
              <w:pStyle w:val="berschrift2"/>
              <w:rPr>
                <w:rFonts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CBE95FB" w14:textId="0AE76AD6" w:rsidR="009D4432" w:rsidRPr="00EC6592" w:rsidRDefault="009D4432" w:rsidP="003F4F6A">
            <w:r w:rsidRPr="00EC6592">
              <w:t>Die Verwendung von Geräten und Werkzeugen, bei deren Gebrauch Funken oder andere Zündquellen entstehen können</w:t>
            </w:r>
            <w:r w:rsidR="002B08FB">
              <w:t>,</w:t>
            </w:r>
            <w:r w:rsidRPr="00EC6592">
              <w:t xml:space="preserve"> ist in explosionsgefährdeten Bereichen verboten!</w:t>
            </w:r>
          </w:p>
        </w:tc>
      </w:tr>
      <w:tr w:rsidR="009D4432" w:rsidRPr="00EC6592" w14:paraId="53A6A600" w14:textId="77777777" w:rsidTr="000E709B">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3A36714" w14:textId="77777777" w:rsidR="009D4432" w:rsidRPr="00EC6592" w:rsidRDefault="009D4432" w:rsidP="00D20C9B">
            <w:pPr>
              <w:pStyle w:val="berschrift2"/>
              <w:rPr>
                <w:rFonts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EB63305" w14:textId="1AF52806" w:rsidR="009D4432" w:rsidRPr="00EC6592" w:rsidRDefault="009D4432" w:rsidP="003F4F6A">
            <w:r w:rsidRPr="00EC6592">
              <w:t>In Ex-Zonen eingesetzte Installationen und Geräte müssen den geltenden gesetzlichen Vorschriften entsprechen.</w:t>
            </w:r>
          </w:p>
        </w:tc>
      </w:tr>
    </w:tbl>
    <w:p w14:paraId="23A38D67" w14:textId="72BEEAD3" w:rsidR="003F17D2" w:rsidRDefault="003F17D2" w:rsidP="000E709B">
      <w:pPr>
        <w:pStyle w:val="KeinLeerraum"/>
      </w:pPr>
    </w:p>
    <w:tbl>
      <w:tblPr>
        <w:tblStyle w:val="Tabellenraster"/>
        <w:tblW w:w="9639" w:type="dxa"/>
        <w:tblBorders>
          <w:top w:val="single" w:sz="4" w:space="0" w:color="237EC6"/>
          <w:left w:val="single" w:sz="4" w:space="0" w:color="237EC6"/>
          <w:bottom w:val="single" w:sz="4" w:space="0" w:color="237EC6"/>
          <w:right w:val="single" w:sz="4" w:space="0" w:color="237EC6"/>
          <w:insideH w:val="single" w:sz="4" w:space="0" w:color="237EC6"/>
          <w:insideV w:val="single" w:sz="4" w:space="0" w:color="237EC6"/>
        </w:tblBorders>
        <w:tblLayout w:type="fixed"/>
        <w:tblLook w:val="04A0" w:firstRow="1" w:lastRow="0" w:firstColumn="1" w:lastColumn="0" w:noHBand="0" w:noVBand="1"/>
      </w:tblPr>
      <w:tblGrid>
        <w:gridCol w:w="2833"/>
        <w:gridCol w:w="6799"/>
        <w:gridCol w:w="7"/>
      </w:tblGrid>
      <w:tr w:rsidR="009D4432" w:rsidRPr="00EC6592" w14:paraId="53D9BA43" w14:textId="78383EBF" w:rsidTr="000E709B">
        <w:trPr>
          <w:trHeight w:val="567"/>
        </w:trPr>
        <w:tc>
          <w:tcPr>
            <w:tcW w:w="6804" w:type="dxa"/>
            <w:gridSpan w:val="3"/>
            <w:shd w:val="clear" w:color="auto" w:fill="237EC6"/>
            <w:vAlign w:val="center"/>
          </w:tcPr>
          <w:p w14:paraId="7573718F" w14:textId="6892F022" w:rsidR="009D4432" w:rsidRPr="00EC6592" w:rsidRDefault="009D4432" w:rsidP="003F17D2">
            <w:pPr>
              <w:pStyle w:val="berschrift2"/>
              <w:rPr>
                <w:rFonts w:cs="Calibri"/>
                <w:noProof/>
                <w:lang w:eastAsia="de-AT"/>
              </w:rPr>
            </w:pPr>
            <w:bookmarkStart w:id="13" w:name="_Toc68262586"/>
            <w:r w:rsidRPr="000E709B">
              <w:rPr>
                <w:noProof/>
                <w:color w:val="FFFFFF" w:themeColor="background1"/>
                <w:lang w:eastAsia="de-AT"/>
              </w:rPr>
              <w:t>Foto/Video</w:t>
            </w:r>
            <w:bookmarkEnd w:id="13"/>
          </w:p>
        </w:tc>
      </w:tr>
      <w:tr w:rsidR="009D4432" w:rsidRPr="00EC6592" w14:paraId="2A14497B" w14:textId="51FBECEA" w:rsidTr="000E709B">
        <w:tblPrEx>
          <w:tblCellMar>
            <w:left w:w="70" w:type="dxa"/>
            <w:right w:w="70" w:type="dxa"/>
          </w:tblCellMar>
        </w:tblPrEx>
        <w:trPr>
          <w:gridAfter w:val="1"/>
          <w:wAfter w:w="7" w:type="dxa"/>
          <w:trHeight w:val="1151"/>
        </w:trPr>
        <w:tc>
          <w:tcPr>
            <w:tcW w:w="2835" w:type="dxa"/>
            <w:shd w:val="clear" w:color="auto" w:fill="auto"/>
            <w:vAlign w:val="center"/>
          </w:tcPr>
          <w:p w14:paraId="62CB7CB2" w14:textId="77777777" w:rsidR="009D4432" w:rsidRPr="00EC6592" w:rsidRDefault="009D4432" w:rsidP="00D20C9B">
            <w:pPr>
              <w:rPr>
                <w:rFonts w:ascii="Calibri" w:hAnsi="Calibri" w:cs="Calibri"/>
                <w:noProof/>
                <w:sz w:val="28"/>
                <w:szCs w:val="28"/>
                <w:lang w:eastAsia="de-AT"/>
              </w:rPr>
            </w:pPr>
            <w:r w:rsidRPr="00EC6592">
              <w:rPr>
                <w:rFonts w:ascii="Calibri" w:hAnsi="Calibri" w:cs="Calibri"/>
                <w:noProof/>
                <w:sz w:val="28"/>
                <w:szCs w:val="28"/>
                <w:lang w:eastAsia="de-AT"/>
              </w:rPr>
              <w:drawing>
                <wp:inline distT="0" distB="0" distL="0" distR="0" wp14:anchorId="3D13786A" wp14:editId="370AE099">
                  <wp:extent cx="727200" cy="720000"/>
                  <wp:effectExtent l="0" t="0" r="0" b="4445"/>
                  <wp:docPr id="5" name="Grafik 4" title="Fotografieren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21"/>
                          <a:stretch>
                            <a:fillRect/>
                          </a:stretch>
                        </pic:blipFill>
                        <pic:spPr>
                          <a:xfrm>
                            <a:off x="0" y="0"/>
                            <a:ext cx="727200" cy="720000"/>
                          </a:xfrm>
                          <a:prstGeom prst="rect">
                            <a:avLst/>
                          </a:prstGeom>
                        </pic:spPr>
                      </pic:pic>
                    </a:graphicData>
                  </a:graphic>
                </wp:inline>
              </w:drawing>
            </w:r>
          </w:p>
        </w:tc>
        <w:tc>
          <w:tcPr>
            <w:tcW w:w="6804" w:type="dxa"/>
            <w:shd w:val="clear" w:color="auto" w:fill="auto"/>
            <w:vAlign w:val="center"/>
          </w:tcPr>
          <w:p w14:paraId="337BA922" w14:textId="77777777" w:rsidR="009D4432" w:rsidRPr="00EC6592" w:rsidRDefault="009D4432" w:rsidP="003F4F6A">
            <w:r w:rsidRPr="00EC6592">
              <w:t>Foto-, Video- und Tonaufnahmen sind nicht erlaubt! Eine Ausnahmeregelung ist nach ausdrücklicher Genehmigung Ihrer Ansprechperson möglich!</w:t>
            </w:r>
          </w:p>
        </w:tc>
      </w:tr>
      <w:tr w:rsidR="009D4432" w:rsidRPr="00EC6592" w14:paraId="5A86E273" w14:textId="07CCCAD8" w:rsidTr="000E709B">
        <w:trPr>
          <w:gridAfter w:val="1"/>
          <w:wAfter w:w="7" w:type="dxa"/>
          <w:trHeight w:val="1153"/>
        </w:trPr>
        <w:tc>
          <w:tcPr>
            <w:tcW w:w="2835" w:type="dxa"/>
            <w:shd w:val="clear" w:color="auto" w:fill="auto"/>
            <w:vAlign w:val="center"/>
          </w:tcPr>
          <w:p w14:paraId="6753BC23" w14:textId="04D3A458" w:rsidR="009D4432" w:rsidRPr="00EC6592" w:rsidRDefault="009D4432" w:rsidP="00D20C9B">
            <w:pPr>
              <w:rPr>
                <w:rFonts w:ascii="Calibri" w:hAnsi="Calibri" w:cs="Calibri"/>
                <w:noProof/>
                <w:sz w:val="28"/>
                <w:szCs w:val="28"/>
                <w:lang w:eastAsia="de-AT"/>
              </w:rPr>
            </w:pPr>
            <w:r>
              <w:rPr>
                <w:noProof/>
                <w:lang w:eastAsia="de-AT"/>
              </w:rPr>
              <w:drawing>
                <wp:inline distT="0" distB="0" distL="0" distR="0" wp14:anchorId="77B16C0C" wp14:editId="322D111E">
                  <wp:extent cx="738000" cy="727200"/>
                  <wp:effectExtent l="0" t="0" r="5080" b="0"/>
                  <wp:docPr id="60" name="Grafik 60" title="Filmen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ska\AppData\Local\Microsoft\Windows\INetCache\Content.Word\Zeichen 20 x 20 cm.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343" t="13343" r="13269" b="14205"/>
                          <a:stretch/>
                        </pic:blipFill>
                        <pic:spPr bwMode="auto">
                          <a:xfrm>
                            <a:off x="0" y="0"/>
                            <a:ext cx="738000" cy="727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shd w:val="clear" w:color="auto" w:fill="auto"/>
            <w:vAlign w:val="center"/>
          </w:tcPr>
          <w:p w14:paraId="12657D5C" w14:textId="77777777" w:rsidR="009D4432" w:rsidRPr="00EC6592" w:rsidRDefault="009D4432" w:rsidP="003F4F6A">
            <w:r w:rsidRPr="00EC6592">
              <w:t>Das Fotografieren oder Filmen auf dem Werksgelände ist ohne Genehmigung verboten!</w:t>
            </w:r>
          </w:p>
        </w:tc>
      </w:tr>
    </w:tbl>
    <w:p w14:paraId="288354F3" w14:textId="77777777" w:rsidR="00855C74" w:rsidRDefault="00855C74" w:rsidP="000E709B">
      <w:pPr>
        <w:pStyle w:val="KeinLeerraum"/>
        <w:rPr>
          <w:noProof/>
          <w:lang w:eastAsia="de-AT"/>
        </w:rPr>
      </w:pPr>
    </w:p>
    <w:tbl>
      <w:tblPr>
        <w:tblStyle w:val="Tabellenraster"/>
        <w:tblW w:w="9639" w:type="dxa"/>
        <w:tblLayout w:type="fixed"/>
        <w:tblLook w:val="04A0" w:firstRow="1" w:lastRow="0" w:firstColumn="1" w:lastColumn="0" w:noHBand="0" w:noVBand="1"/>
      </w:tblPr>
      <w:tblGrid>
        <w:gridCol w:w="2835"/>
        <w:gridCol w:w="6804"/>
      </w:tblGrid>
      <w:tr w:rsidR="00AA010E" w:rsidRPr="00EC6592" w14:paraId="0170C1FB" w14:textId="77777777" w:rsidTr="00C10399">
        <w:trPr>
          <w:trHeight w:val="566"/>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2B7B926A" w14:textId="30AC158D" w:rsidR="00AA010E" w:rsidRPr="000F2946" w:rsidRDefault="00AA010E" w:rsidP="000F2946">
            <w:pPr>
              <w:pStyle w:val="berschrift2"/>
            </w:pPr>
            <w:bookmarkStart w:id="14" w:name="_Toc68262587"/>
            <w:r w:rsidRPr="000E709B">
              <w:rPr>
                <w:color w:val="FFFFFF" w:themeColor="background1"/>
              </w:rPr>
              <w:t>Geheimhaltungsvereinbarung</w:t>
            </w:r>
            <w:bookmarkEnd w:id="14"/>
          </w:p>
        </w:tc>
      </w:tr>
      <w:tr w:rsidR="00AA010E" w:rsidRPr="00EC6592" w14:paraId="4E0643D3" w14:textId="77777777" w:rsidTr="00C10399">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A64C724" w14:textId="5ED51C3E" w:rsidR="00AA010E" w:rsidRPr="00EC6592" w:rsidRDefault="00AA010E" w:rsidP="00D20C9B">
            <w:pPr>
              <w:rPr>
                <w:rFonts w:ascii="Calibri" w:hAnsi="Calibri" w:cs="Calibri"/>
                <w:noProof/>
                <w:color w:val="0000FF"/>
                <w:sz w:val="28"/>
                <w:szCs w:val="28"/>
                <w:lang w:eastAsia="de-AT"/>
              </w:rPr>
            </w:pPr>
            <w:r>
              <w:rPr>
                <w:noProof/>
                <w:lang w:eastAsia="de-AT"/>
              </w:rPr>
              <w:drawing>
                <wp:inline distT="0" distB="0" distL="0" distR="0" wp14:anchorId="6838B925" wp14:editId="6EF9E141">
                  <wp:extent cx="734400" cy="734400"/>
                  <wp:effectExtent l="0" t="0" r="8890" b="8890"/>
                  <wp:docPr id="62" name="Grafik 62" title="Sprechen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sska\AppData\Local\Microsoft\Windows\INetCache\Content.Word\Zeichen 20 x 20 cm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075" t="13074" r="13232" b="13233"/>
                          <a:stretch/>
                        </pic:blipFill>
                        <pic:spPr bwMode="auto">
                          <a:xfrm>
                            <a:off x="0" y="0"/>
                            <a:ext cx="734400" cy="73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738AA83" w14:textId="7F6B0113" w:rsidR="00AA010E" w:rsidRPr="00EC6592" w:rsidRDefault="00AA010E" w:rsidP="003F4F6A">
            <w:r w:rsidRPr="00EC6592">
              <w:t>Alle erhaltenen Informationen sind vertraulich zu behandeln und dürfen nicht an Dritte weitergegeben werden!</w:t>
            </w:r>
          </w:p>
        </w:tc>
      </w:tr>
    </w:tbl>
    <w:p w14:paraId="2B38C307" w14:textId="4CF5E422" w:rsidR="00C10399" w:rsidRDefault="00C10399" w:rsidP="00C10399">
      <w:pPr>
        <w:pStyle w:val="KeinLeerraum"/>
      </w:pPr>
    </w:p>
    <w:p w14:paraId="0E1B6B73" w14:textId="31515E17" w:rsidR="00855C74" w:rsidRDefault="00C10399" w:rsidP="00C10399">
      <w:pPr>
        <w:spacing w:before="0" w:after="0" w:line="240" w:lineRule="auto"/>
      </w:pPr>
      <w:r>
        <w:br w:type="page"/>
      </w:r>
    </w:p>
    <w:tbl>
      <w:tblPr>
        <w:tblStyle w:val="Tabellenraster"/>
        <w:tblW w:w="9639" w:type="dxa"/>
        <w:tblLayout w:type="fixed"/>
        <w:tblLook w:val="04A0" w:firstRow="1" w:lastRow="0" w:firstColumn="1" w:lastColumn="0" w:noHBand="0" w:noVBand="1"/>
      </w:tblPr>
      <w:tblGrid>
        <w:gridCol w:w="2835"/>
        <w:gridCol w:w="6804"/>
      </w:tblGrid>
      <w:tr w:rsidR="00AA010E" w:rsidRPr="00EC6592" w14:paraId="10FEE91E" w14:textId="77777777" w:rsidTr="00B26079">
        <w:trPr>
          <w:trHeight w:val="553"/>
        </w:trPr>
        <w:tc>
          <w:tcPr>
            <w:tcW w:w="9639"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4786CD8A" w14:textId="54A68BD7" w:rsidR="00AA010E" w:rsidRPr="00EC6592" w:rsidRDefault="00AA010E" w:rsidP="003F17D2">
            <w:pPr>
              <w:pStyle w:val="berschrift2"/>
              <w:rPr>
                <w:rFonts w:cs="Calibri"/>
                <w:sz w:val="28"/>
                <w:szCs w:val="28"/>
              </w:rPr>
            </w:pPr>
            <w:bookmarkStart w:id="15" w:name="_Toc68262588"/>
            <w:r w:rsidRPr="00C10399">
              <w:rPr>
                <w:color w:val="FFFFFF" w:themeColor="background1"/>
              </w:rPr>
              <w:lastRenderedPageBreak/>
              <w:t>Geschäftszeiten/Ansprechperson</w:t>
            </w:r>
            <w:bookmarkEnd w:id="15"/>
          </w:p>
        </w:tc>
      </w:tr>
      <w:tr w:rsidR="00AA010E" w:rsidRPr="00EC6592" w14:paraId="66EFBA08" w14:textId="77777777" w:rsidTr="00C10399">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DABBDA2" w14:textId="73C43C84" w:rsidR="00AA010E" w:rsidRPr="00EC6592" w:rsidRDefault="00AA010E" w:rsidP="00D20C9B">
            <w:pPr>
              <w:rPr>
                <w:rFonts w:ascii="Calibri" w:hAnsi="Calibri" w:cs="Calibri"/>
                <w:noProof/>
                <w:color w:val="0000FF"/>
                <w:sz w:val="28"/>
                <w:szCs w:val="28"/>
                <w:lang w:eastAsia="de-AT"/>
              </w:rPr>
            </w:pPr>
            <w:r>
              <w:rPr>
                <w:noProof/>
                <w:lang w:eastAsia="de-AT"/>
              </w:rPr>
              <w:drawing>
                <wp:inline distT="0" distB="0" distL="0" distR="0" wp14:anchorId="5B56982E" wp14:editId="751CB491">
                  <wp:extent cx="727200" cy="730800"/>
                  <wp:effectExtent l="0" t="0" r="0" b="0"/>
                  <wp:docPr id="73" name="Grafik 73" title="U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sska\AppData\Local\Microsoft\Windows\INetCache\Content.Word\Zeichen 20 x 20 cm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890" t="15110" r="15190" b="15705"/>
                          <a:stretch/>
                        </pic:blipFill>
                        <pic:spPr bwMode="auto">
                          <a:xfrm>
                            <a:off x="0" y="0"/>
                            <a:ext cx="727200" cy="73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B0975D3" w14:textId="77777777" w:rsidR="00C10399" w:rsidRDefault="00AA010E" w:rsidP="003F4F6A">
            <w:r w:rsidRPr="00EC6592">
              <w:t>Grundsätzlich sind alle Arbeiten während der Geschäftszeiten</w:t>
            </w:r>
            <w:r>
              <w:t xml:space="preserve"> </w:t>
            </w:r>
          </w:p>
          <w:p w14:paraId="67A7BC1D" w14:textId="77777777" w:rsidR="00C10399" w:rsidRDefault="00C10399" w:rsidP="00C10399">
            <w:r w:rsidRPr="00EC6592">
              <w:t>_</w:t>
            </w:r>
            <w:r>
              <w:t>____________________________________________________</w:t>
            </w:r>
            <w:r w:rsidRPr="00EC6592">
              <w:t xml:space="preserve"> </w:t>
            </w:r>
          </w:p>
          <w:p w14:paraId="1096A74D" w14:textId="5D221D4E" w:rsidR="00AA010E" w:rsidRPr="00EC6592" w:rsidRDefault="00AA010E" w:rsidP="003F4F6A">
            <w:r w:rsidRPr="00EC6592">
              <w:t>durchzuführen. Ausnahmen bedürfen der ausdrücklichen Genehmigung durch die Firmenleitung.</w:t>
            </w:r>
          </w:p>
        </w:tc>
      </w:tr>
      <w:tr w:rsidR="00AA010E" w:rsidRPr="00EC6592" w14:paraId="5A871BDE" w14:textId="77777777" w:rsidTr="00C10399">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540DFD8" w14:textId="08ADDEE9" w:rsidR="00AA010E" w:rsidRPr="00EC6592" w:rsidRDefault="00AA010E" w:rsidP="00D20C9B">
            <w:pPr>
              <w:rPr>
                <w:rFonts w:ascii="Calibri" w:hAnsi="Calibri" w:cs="Calibri"/>
                <w:noProof/>
                <w:color w:val="0000FF"/>
                <w:sz w:val="28"/>
                <w:szCs w:val="28"/>
                <w:lang w:eastAsia="de-AT"/>
              </w:rPr>
            </w:pPr>
            <w:r>
              <w:rPr>
                <w:noProof/>
                <w:lang w:eastAsia="de-AT"/>
              </w:rPr>
              <w:drawing>
                <wp:inline distT="0" distB="0" distL="0" distR="0" wp14:anchorId="76497601" wp14:editId="137DB4B4">
                  <wp:extent cx="752400" cy="561600"/>
                  <wp:effectExtent l="0" t="0" r="0" b="0"/>
                  <wp:docPr id="76" name="Grafik 76" title="drei Pers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sska\AppData\Local\Microsoft\Windows\INetCache\Content.Word\Zeichen 20 x 20 cm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527" t="17205" r="7527" b="19354"/>
                          <a:stretch/>
                        </pic:blipFill>
                        <pic:spPr bwMode="auto">
                          <a:xfrm>
                            <a:off x="0" y="0"/>
                            <a:ext cx="752400" cy="56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7E6701B" w14:textId="3D70483E" w:rsidR="00AA010E" w:rsidRDefault="00AA010E" w:rsidP="003F4F6A">
            <w:r>
              <w:t>Ihre Ansprechperson(en)</w:t>
            </w:r>
            <w:r w:rsidRPr="00EC6592">
              <w:t xml:space="preserve"> im Betrieb</w:t>
            </w:r>
            <w:r>
              <w:t xml:space="preserve"> ist</w:t>
            </w:r>
            <w:r w:rsidRPr="00EC6592">
              <w:t xml:space="preserve"> </w:t>
            </w:r>
            <w:r>
              <w:t>(</w:t>
            </w:r>
            <w:r w:rsidRPr="00EC6592">
              <w:t>sind</w:t>
            </w:r>
            <w:r>
              <w:t>)</w:t>
            </w:r>
            <w:r w:rsidRPr="00EC6592">
              <w:t xml:space="preserve">: </w:t>
            </w:r>
          </w:p>
          <w:p w14:paraId="17905954" w14:textId="78C6CC1A" w:rsidR="00C10399" w:rsidRDefault="00C10399" w:rsidP="003F4F6A">
            <w:r w:rsidRPr="00EC6592">
              <w:t>_</w:t>
            </w:r>
            <w:r>
              <w:t>____________________________________________________</w:t>
            </w:r>
            <w:r w:rsidRPr="00EC6592">
              <w:t xml:space="preserve"> </w:t>
            </w:r>
          </w:p>
          <w:p w14:paraId="2E978F12" w14:textId="77777777" w:rsidR="00AA010E" w:rsidRDefault="00AA010E" w:rsidP="003F4F6A">
            <w:r>
              <w:t xml:space="preserve">Telefonnummer: </w:t>
            </w:r>
          </w:p>
          <w:p w14:paraId="04D85610" w14:textId="482E00FC" w:rsidR="00C10399" w:rsidRPr="00EC6592" w:rsidRDefault="00C10399" w:rsidP="003F4F6A">
            <w:r w:rsidRPr="00EC6592">
              <w:t>_</w:t>
            </w:r>
            <w:r>
              <w:t>____________________________________________________</w:t>
            </w:r>
            <w:r w:rsidRPr="00EC6592">
              <w:t xml:space="preserve"> </w:t>
            </w:r>
          </w:p>
        </w:tc>
      </w:tr>
    </w:tbl>
    <w:p w14:paraId="708DF946" w14:textId="77777777" w:rsidR="003F17D2" w:rsidRDefault="003F17D2" w:rsidP="00C10399">
      <w:pPr>
        <w:pStyle w:val="KeinLeerraum"/>
      </w:pPr>
    </w:p>
    <w:tbl>
      <w:tblPr>
        <w:tblStyle w:val="Tabellenraster"/>
        <w:tblW w:w="9639" w:type="dxa"/>
        <w:tblLayout w:type="fixed"/>
        <w:tblLook w:val="04A0" w:firstRow="1" w:lastRow="0" w:firstColumn="1" w:lastColumn="0" w:noHBand="0" w:noVBand="1"/>
      </w:tblPr>
      <w:tblGrid>
        <w:gridCol w:w="2835"/>
        <w:gridCol w:w="6804"/>
      </w:tblGrid>
      <w:tr w:rsidR="00AA010E" w:rsidRPr="00EC6592" w14:paraId="6493CA19" w14:textId="77777777" w:rsidTr="004075E4">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2E818762" w14:textId="74EA77A3" w:rsidR="00AA010E" w:rsidRPr="00EC6592" w:rsidRDefault="00AA010E" w:rsidP="003F17D2">
            <w:pPr>
              <w:pStyle w:val="berschrift2"/>
              <w:rPr>
                <w:rFonts w:cs="Calibri"/>
                <w:sz w:val="28"/>
                <w:szCs w:val="28"/>
              </w:rPr>
            </w:pPr>
            <w:bookmarkStart w:id="16" w:name="_Toc68262589"/>
            <w:r w:rsidRPr="00D3496E">
              <w:rPr>
                <w:color w:val="FFFFFF" w:themeColor="background1"/>
              </w:rPr>
              <w:t>Hygiene und Gefahren durch Infektionen (Pandemie)</w:t>
            </w:r>
            <w:bookmarkEnd w:id="16"/>
          </w:p>
        </w:tc>
      </w:tr>
      <w:tr w:rsidR="00AA010E" w:rsidRPr="00EC6592" w14:paraId="7B0963BF" w14:textId="77777777" w:rsidTr="004075E4">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EA214F5" w14:textId="2AD47F26" w:rsidR="00AA010E" w:rsidRPr="00EC6592" w:rsidRDefault="00AA010E" w:rsidP="00D20C9B">
            <w:pPr>
              <w:rPr>
                <w:rFonts w:ascii="Calibri" w:hAnsi="Calibri" w:cs="Calibri"/>
                <w:noProof/>
                <w:color w:val="0000F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132330F" w14:textId="77777777" w:rsidR="00AA010E" w:rsidRPr="008154E1" w:rsidRDefault="00AA010E" w:rsidP="004075E4">
            <w:pPr>
              <w:pStyle w:val="Listenabsatz"/>
              <w:numPr>
                <w:ilvl w:val="0"/>
                <w:numId w:val="30"/>
              </w:numPr>
              <w:ind w:left="360"/>
            </w:pPr>
            <w:r w:rsidRPr="008154E1">
              <w:t>Bereits beim Betreten der Arbeitsstätte Mund-Nasenschutz verwenden.</w:t>
            </w:r>
          </w:p>
          <w:p w14:paraId="5DDDAC46" w14:textId="77777777" w:rsidR="00AA010E" w:rsidRPr="008154E1" w:rsidRDefault="00AA010E" w:rsidP="004075E4">
            <w:pPr>
              <w:pStyle w:val="Listenabsatz"/>
              <w:numPr>
                <w:ilvl w:val="0"/>
                <w:numId w:val="30"/>
              </w:numPr>
              <w:ind w:left="360"/>
            </w:pPr>
            <w:r w:rsidRPr="008154E1">
              <w:t>Bereitgestellte Desinfektionsmittel verwenden.</w:t>
            </w:r>
          </w:p>
          <w:p w14:paraId="1C26F3DD" w14:textId="77777777" w:rsidR="00AA010E" w:rsidRPr="008154E1" w:rsidRDefault="00AA010E" w:rsidP="004075E4">
            <w:pPr>
              <w:pStyle w:val="Listenabsatz"/>
              <w:numPr>
                <w:ilvl w:val="0"/>
                <w:numId w:val="30"/>
              </w:numPr>
              <w:ind w:left="360"/>
            </w:pPr>
            <w:r w:rsidRPr="008154E1">
              <w:t>Händekontakt vermeiden.</w:t>
            </w:r>
          </w:p>
          <w:p w14:paraId="1D66377C" w14:textId="77777777" w:rsidR="00AA010E" w:rsidRPr="008154E1" w:rsidRDefault="00AA010E" w:rsidP="004075E4">
            <w:pPr>
              <w:pStyle w:val="Listenabsatz"/>
              <w:numPr>
                <w:ilvl w:val="0"/>
                <w:numId w:val="30"/>
              </w:numPr>
              <w:ind w:left="360"/>
            </w:pPr>
            <w:r w:rsidRPr="008154E1">
              <w:t>Augen, Nase und Mund nicht berühren.</w:t>
            </w:r>
          </w:p>
          <w:p w14:paraId="756B4D7C" w14:textId="77777777" w:rsidR="00AA010E" w:rsidRPr="008154E1" w:rsidRDefault="00AA010E" w:rsidP="004075E4">
            <w:pPr>
              <w:pStyle w:val="Listenabsatz"/>
              <w:numPr>
                <w:ilvl w:val="0"/>
                <w:numId w:val="30"/>
              </w:numPr>
              <w:ind w:left="360"/>
            </w:pPr>
            <w:r w:rsidRPr="008154E1">
              <w:t>Sicherheitsabstand von zumindest 1m (wenn möglich 2m) zu anderen Personen einhalten.</w:t>
            </w:r>
          </w:p>
          <w:p w14:paraId="30888C27" w14:textId="4A6453FB" w:rsidR="00AA010E" w:rsidRPr="004075E4" w:rsidRDefault="00AA010E" w:rsidP="004075E4">
            <w:pPr>
              <w:pStyle w:val="Listenabsatz"/>
              <w:numPr>
                <w:ilvl w:val="0"/>
                <w:numId w:val="30"/>
              </w:numPr>
              <w:ind w:left="360"/>
              <w:rPr>
                <w:spacing w:val="-2"/>
              </w:rPr>
            </w:pPr>
            <w:r w:rsidRPr="004075E4">
              <w:rPr>
                <w:spacing w:val="-2"/>
              </w:rPr>
              <w:t>Bei Arbeiten in</w:t>
            </w:r>
            <w:r w:rsidR="004075E4" w:rsidRPr="004075E4">
              <w:rPr>
                <w:spacing w:val="-2"/>
              </w:rPr>
              <w:t xml:space="preserve"> beengten Räumen oder Behälter, </w:t>
            </w:r>
            <w:r w:rsidRPr="004075E4">
              <w:rPr>
                <w:spacing w:val="-2"/>
              </w:rPr>
              <w:t xml:space="preserve">Rohrleitungen, wo der Mindestabstand nicht immer eingehalten werden kann, ist zumindest ein Atemschutz FFP2 </w:t>
            </w:r>
            <w:r w:rsidRPr="004075E4">
              <w:rPr>
                <w:rFonts w:cs="Times New Roman"/>
                <w:spacing w:val="-2"/>
              </w:rPr>
              <w:t xml:space="preserve">(unter Einhaltung des Mindestsauerstoffgehaltes) </w:t>
            </w:r>
            <w:r w:rsidRPr="004075E4">
              <w:rPr>
                <w:spacing w:val="-2"/>
              </w:rPr>
              <w:t xml:space="preserve">zu verwenden (Tragedauer beachten), oder ein motorunterstützter Atemschutz erforderlich. </w:t>
            </w:r>
          </w:p>
          <w:p w14:paraId="0175829F" w14:textId="77777777" w:rsidR="00AA010E" w:rsidRPr="008154E1" w:rsidRDefault="00AA010E" w:rsidP="004075E4">
            <w:pPr>
              <w:pStyle w:val="Listenabsatz"/>
              <w:numPr>
                <w:ilvl w:val="0"/>
                <w:numId w:val="30"/>
              </w:numPr>
              <w:ind w:left="360"/>
            </w:pPr>
            <w:r w:rsidRPr="008154E1">
              <w:t>Entsprechende Entsorgung von Atemschutz und Einmalhandschuhe</w:t>
            </w:r>
            <w:r>
              <w:t>n</w:t>
            </w:r>
            <w:r w:rsidRPr="008154E1">
              <w:t>.</w:t>
            </w:r>
          </w:p>
          <w:p w14:paraId="1420C80F" w14:textId="6563864C" w:rsidR="00AA010E" w:rsidRPr="00293A01" w:rsidRDefault="00AA010E" w:rsidP="004075E4">
            <w:pPr>
              <w:pStyle w:val="Listenabsatz"/>
              <w:numPr>
                <w:ilvl w:val="0"/>
                <w:numId w:val="30"/>
              </w:numPr>
              <w:ind w:left="360"/>
            </w:pPr>
            <w:r w:rsidRPr="00293A01">
              <w:t>Jeder Arbeitnehmer</w:t>
            </w:r>
            <w:r>
              <w:t>/Jede Arbeitnehmerin</w:t>
            </w:r>
            <w:r w:rsidRPr="00293A01">
              <w:t xml:space="preserve"> verwendet sein eigenes Werkzeug oder Desinfektion vor und nach Gebrauch.</w:t>
            </w:r>
          </w:p>
          <w:p w14:paraId="48A7A710" w14:textId="77777777" w:rsidR="00AA010E" w:rsidRDefault="00AA010E" w:rsidP="004075E4">
            <w:pPr>
              <w:pStyle w:val="Listenabsatz"/>
              <w:numPr>
                <w:ilvl w:val="0"/>
                <w:numId w:val="30"/>
              </w:numPr>
              <w:ind w:left="360"/>
            </w:pPr>
            <w:r w:rsidRPr="00293A01">
              <w:t>Rege</w:t>
            </w:r>
            <w:r>
              <w:t>lmäßig Hände mit Seife waschen.</w:t>
            </w:r>
          </w:p>
          <w:p w14:paraId="62C0FE52" w14:textId="77777777" w:rsidR="00AA010E" w:rsidRPr="00293A01" w:rsidRDefault="00AA010E" w:rsidP="004075E4">
            <w:pPr>
              <w:pStyle w:val="Listenabsatz"/>
              <w:numPr>
                <w:ilvl w:val="0"/>
                <w:numId w:val="30"/>
              </w:numPr>
              <w:ind w:left="360"/>
            </w:pPr>
            <w:r w:rsidRPr="008154E1">
              <w:t>Husten</w:t>
            </w:r>
            <w:r>
              <w:t>-</w:t>
            </w:r>
            <w:r w:rsidRPr="008154E1">
              <w:t xml:space="preserve"> und Niesetikette beachten.</w:t>
            </w:r>
          </w:p>
          <w:p w14:paraId="20E9685B" w14:textId="77777777" w:rsidR="00AA010E" w:rsidRPr="008154E1" w:rsidRDefault="00AA010E" w:rsidP="004075E4">
            <w:pPr>
              <w:pStyle w:val="Listenabsatz"/>
              <w:numPr>
                <w:ilvl w:val="0"/>
                <w:numId w:val="30"/>
              </w:numPr>
              <w:ind w:left="360"/>
            </w:pPr>
            <w:r w:rsidRPr="008154E1">
              <w:t>Aufzug nur alleine benutzen.</w:t>
            </w:r>
          </w:p>
          <w:p w14:paraId="6B0ADF08" w14:textId="0B17BA6A" w:rsidR="00AA010E" w:rsidRPr="008C2CD3" w:rsidRDefault="00AA010E" w:rsidP="004075E4">
            <w:pPr>
              <w:pStyle w:val="Listenabsatz"/>
              <w:numPr>
                <w:ilvl w:val="0"/>
                <w:numId w:val="30"/>
              </w:numPr>
              <w:ind w:left="360"/>
            </w:pPr>
            <w:r w:rsidRPr="00293A01">
              <w:t>Bei Erkrankung während der Arbeit soll diese beendet und der Ans</w:t>
            </w:r>
            <w:r>
              <w:t>prechpartner informiert werden.</w:t>
            </w:r>
            <w:r w:rsidRPr="004075E4">
              <w:rPr>
                <w:rFonts w:ascii="Calibri" w:hAnsi="Calibri" w:cs="Calibri"/>
                <w:szCs w:val="28"/>
              </w:rPr>
              <w:t xml:space="preserve"> (Info - Hotline 1450)</w:t>
            </w:r>
          </w:p>
        </w:tc>
      </w:tr>
      <w:tr w:rsidR="00AA010E" w:rsidRPr="00EC6592" w14:paraId="75F3D3D4" w14:textId="77777777" w:rsidTr="004075E4">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1207954" w14:textId="1CE6F713" w:rsidR="00AA010E" w:rsidRPr="004075E4" w:rsidRDefault="00AA010E" w:rsidP="004075E4">
            <w:pPr>
              <w:rPr>
                <w:rFonts w:ascii="Calibri" w:hAnsi="Calibri" w:cs="Calibri"/>
                <w:noProof/>
                <w:color w:val="0000FF"/>
                <w:sz w:val="28"/>
                <w:szCs w:val="28"/>
                <w:lang w:eastAsia="de-AT"/>
              </w:rPr>
            </w:pPr>
            <w:r>
              <w:rPr>
                <w:noProof/>
                <w:lang w:eastAsia="de-AT"/>
              </w:rPr>
              <w:drawing>
                <wp:inline distT="0" distB="0" distL="0" distR="0" wp14:anchorId="2593FACC" wp14:editId="705E87AD">
                  <wp:extent cx="720000" cy="720000"/>
                  <wp:effectExtent l="0" t="0" r="4445" b="4445"/>
                  <wp:docPr id="1" name="Grafik 1" title=" Schutzkleidung benut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ska\AppData\Local\Microsoft\Windows\INetCache\Content.Word\Zeichen 20 x 20 cm1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989" t="13743" r="14061" b="14158"/>
                          <a:stretch/>
                        </pic:blipFill>
                        <pic:spPr bwMode="auto">
                          <a:xfrm flipH="1">
                            <a:off x="0" y="0"/>
                            <a:ext cx="7200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BDB058B" w14:textId="32240AEC" w:rsidR="00AA010E" w:rsidRPr="00EC6592" w:rsidRDefault="00AA010E" w:rsidP="003F4F6A">
            <w:r w:rsidRPr="00EC6592">
              <w:t>Der Aufenthalt im Produktionsbereich ist nur mit Schutzkleidung (inkl. Haarnetz und Bartschutz) erlaubt!</w:t>
            </w:r>
          </w:p>
        </w:tc>
      </w:tr>
      <w:tr w:rsidR="00AA010E" w:rsidRPr="00EC6592" w14:paraId="3DA5FF8C" w14:textId="77777777" w:rsidTr="004075E4">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9275859" w14:textId="10E0EC36" w:rsidR="00AA010E" w:rsidRPr="00EC6592" w:rsidRDefault="00AA010E" w:rsidP="00D20C9B">
            <w:pPr>
              <w:rPr>
                <w:rFonts w:ascii="Calibri" w:hAnsi="Calibri" w:cs="Calibri"/>
                <w:noProof/>
                <w:color w:val="0000FF"/>
                <w:sz w:val="28"/>
                <w:szCs w:val="28"/>
                <w:lang w:eastAsia="de-AT"/>
              </w:rPr>
            </w:pPr>
            <w:r w:rsidRPr="0061558B">
              <w:rPr>
                <w:rFonts w:ascii="Calibri" w:hAnsi="Calibri" w:cs="Calibri"/>
                <w:noProof/>
                <w:sz w:val="28"/>
                <w:szCs w:val="28"/>
                <w:lang w:eastAsia="de-AT"/>
              </w:rPr>
              <w:drawing>
                <wp:inline distT="0" distB="0" distL="0" distR="0" wp14:anchorId="1FD287C5" wp14:editId="3B1B8B0A">
                  <wp:extent cx="720000" cy="720000"/>
                  <wp:effectExtent l="0" t="0" r="4445" b="4445"/>
                  <wp:docPr id="69" name="Grafik 69" title="Hände was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ska\Pictures\Grafiken Piktogramme Unterweisung betriebsfremder AN\100px-M011_Hände_waschen_ISO70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57544DE" w14:textId="633F0FBB" w:rsidR="00AA010E" w:rsidRPr="00EC6592" w:rsidRDefault="00AA010E" w:rsidP="003F4F6A">
            <w:r w:rsidRPr="00EC6592">
              <w:t>Aus Hygienegründen sind vor und nach dem Besuch des Produktionsbereiches die Hände zu reinigen.</w:t>
            </w:r>
          </w:p>
        </w:tc>
      </w:tr>
    </w:tbl>
    <w:p w14:paraId="277DAF35" w14:textId="77777777" w:rsidR="003F17D2" w:rsidRPr="00BA0B07" w:rsidRDefault="003F17D2" w:rsidP="006F5328">
      <w:pPr>
        <w:pStyle w:val="KeinLeerraum"/>
        <w:rPr>
          <w:sz w:val="16"/>
          <w:szCs w:val="16"/>
        </w:rPr>
      </w:pPr>
    </w:p>
    <w:tbl>
      <w:tblPr>
        <w:tblStyle w:val="Tabellenraster"/>
        <w:tblW w:w="9639" w:type="dxa"/>
        <w:tblLayout w:type="fixed"/>
        <w:tblLook w:val="04A0" w:firstRow="1" w:lastRow="0" w:firstColumn="1" w:lastColumn="0" w:noHBand="0" w:noVBand="1"/>
      </w:tblPr>
      <w:tblGrid>
        <w:gridCol w:w="2835"/>
        <w:gridCol w:w="6804"/>
      </w:tblGrid>
      <w:tr w:rsidR="00AA010E" w:rsidRPr="00EC6592" w14:paraId="4D836E42" w14:textId="77777777" w:rsidTr="00BA0B07">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20D3C0CE" w14:textId="3FDC41B9" w:rsidR="00AA010E" w:rsidRPr="00EC6592" w:rsidRDefault="00AA010E" w:rsidP="003F17D2">
            <w:pPr>
              <w:pStyle w:val="berschrift2"/>
              <w:rPr>
                <w:rFonts w:cs="Calibri"/>
                <w:sz w:val="28"/>
                <w:szCs w:val="28"/>
              </w:rPr>
            </w:pPr>
            <w:bookmarkStart w:id="17" w:name="_Toc68262590"/>
            <w:r w:rsidRPr="00BA0B07">
              <w:rPr>
                <w:color w:val="FFFFFF" w:themeColor="background1"/>
              </w:rPr>
              <w:lastRenderedPageBreak/>
              <w:t>Meldung von Unfällen Ereignissen</w:t>
            </w:r>
            <w:bookmarkEnd w:id="17"/>
          </w:p>
        </w:tc>
      </w:tr>
      <w:tr w:rsidR="00AA010E" w:rsidRPr="00EC6592" w14:paraId="66425449" w14:textId="77777777" w:rsidTr="00BA0B07">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B7F696F" w14:textId="77777777" w:rsidR="00AA010E" w:rsidRPr="00EC6592" w:rsidRDefault="00AA010E" w:rsidP="00D20C9B">
            <w:pPr>
              <w:rPr>
                <w:rFonts w:ascii="Calibri" w:hAnsi="Calibri" w:cs="Calibri"/>
                <w:noProof/>
                <w:color w:val="0000F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1FC84C4" w14:textId="3E50651C" w:rsidR="00AA010E" w:rsidRPr="00EC6592" w:rsidRDefault="00AA010E" w:rsidP="003F4F6A">
            <w:r w:rsidRPr="00EC6592">
              <w:t>Jeder Arbeitsunfall ist unverzüglich Ihrer Ansprechperson zu melden. Ebenfalls zu melden sind kleinere Unfälle die keiner ärztlichen Behandlung bedürfen (z.B. kleine Schnittwunde) bzw. Arbeitsvorgänge, welche beinahe zu einem Unfall (</w:t>
            </w:r>
            <w:proofErr w:type="spellStart"/>
            <w:r w:rsidRPr="00EC6592">
              <w:t>Beinaheunfall</w:t>
            </w:r>
            <w:proofErr w:type="spellEnd"/>
            <w:r w:rsidRPr="00EC6592">
              <w:t>) geführt haben, sofern diese auch für die Sicherheit und Gesundheit unserer Mitarbeiter relevant sind.</w:t>
            </w:r>
          </w:p>
        </w:tc>
      </w:tr>
      <w:tr w:rsidR="00AA010E" w:rsidRPr="00EC6592" w14:paraId="5458C5F1" w14:textId="77777777" w:rsidTr="00BA0B07">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028BE4A" w14:textId="77777777" w:rsidR="00AA010E" w:rsidRPr="00EC6592" w:rsidRDefault="00AA010E" w:rsidP="00D20C9B">
            <w:pPr>
              <w:rPr>
                <w:rFonts w:ascii="Calibri" w:hAnsi="Calibri" w:cs="Calibri"/>
                <w:noProof/>
                <w:color w:val="0000F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618C259" w14:textId="184A09B3" w:rsidR="00AA010E" w:rsidRPr="00EC6592" w:rsidRDefault="00AA010E" w:rsidP="003F4F6A">
            <w:r w:rsidRPr="00EC6592">
              <w:t>Sobald eine ernste und unmittelbare Gefahr für Leben oder Gesundheit festgestellt wird, ist diese sofort abzuwenden (ohne Eigengefährdung). Gefährdete Personen sind unverzüglich zu warnen. Ihre Ansprechperson ist in jedem Fall darüber zu informieren!</w:t>
            </w:r>
          </w:p>
        </w:tc>
      </w:tr>
    </w:tbl>
    <w:p w14:paraId="2CC5483B" w14:textId="77777777" w:rsidR="00965103" w:rsidRDefault="00965103" w:rsidP="006F5328">
      <w:pPr>
        <w:pStyle w:val="KeinLeerraum"/>
      </w:pPr>
    </w:p>
    <w:tbl>
      <w:tblPr>
        <w:tblStyle w:val="Tabellenraster"/>
        <w:tblW w:w="9639" w:type="dxa"/>
        <w:tblLayout w:type="fixed"/>
        <w:tblLook w:val="04A0" w:firstRow="1" w:lastRow="0" w:firstColumn="1" w:lastColumn="0" w:noHBand="0" w:noVBand="1"/>
      </w:tblPr>
      <w:tblGrid>
        <w:gridCol w:w="2835"/>
        <w:gridCol w:w="6804"/>
      </w:tblGrid>
      <w:tr w:rsidR="00AA010E" w:rsidRPr="00EC6592" w14:paraId="138461F4" w14:textId="77777777" w:rsidTr="00D63FED">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6EBEC114" w14:textId="19AE24E5" w:rsidR="00AA010E" w:rsidRPr="00D63FED" w:rsidRDefault="00AA010E" w:rsidP="00965103">
            <w:pPr>
              <w:pStyle w:val="berschrift2"/>
              <w:rPr>
                <w:rFonts w:cs="Calibri"/>
                <w:color w:val="FFFFFF" w:themeColor="background1"/>
                <w:sz w:val="28"/>
                <w:szCs w:val="28"/>
              </w:rPr>
            </w:pPr>
            <w:bookmarkStart w:id="18" w:name="_Toc68262591"/>
            <w:r w:rsidRPr="00D63FED">
              <w:rPr>
                <w:color w:val="FFFFFF" w:themeColor="background1"/>
              </w:rPr>
              <w:t>Mutterschutz</w:t>
            </w:r>
            <w:bookmarkEnd w:id="18"/>
          </w:p>
        </w:tc>
      </w:tr>
      <w:tr w:rsidR="00AA010E" w:rsidRPr="00EC6592" w14:paraId="0B6AE2B7" w14:textId="77777777" w:rsidTr="00D63FED">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610FDF4" w14:textId="77777777" w:rsidR="00AA010E" w:rsidRPr="00EC6592" w:rsidRDefault="00AA010E" w:rsidP="00D20C9B">
            <w:pPr>
              <w:rPr>
                <w:rFonts w:ascii="Calibri" w:hAnsi="Calibri" w:cs="Calibri"/>
                <w:noProof/>
                <w:color w:val="0000F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9182ADB" w14:textId="77777777" w:rsidR="00E009CD" w:rsidRDefault="00AA010E" w:rsidP="003F4F6A">
            <w:r w:rsidRPr="00D82FB1">
              <w:t>Schwangere / Stillende Arbeitnehmerinnen dürfen folgenden Bereiche nicht betreten</w:t>
            </w:r>
            <w:r>
              <w:t xml:space="preserve"> </w:t>
            </w:r>
          </w:p>
          <w:p w14:paraId="56A56FE3" w14:textId="77777777" w:rsidR="00E009CD" w:rsidRDefault="00E009CD" w:rsidP="00E009CD">
            <w:r w:rsidRPr="00EC6592">
              <w:t>_</w:t>
            </w:r>
            <w:r>
              <w:t>____________________________________________________</w:t>
            </w:r>
            <w:r w:rsidRPr="00EC6592">
              <w:t xml:space="preserve"> </w:t>
            </w:r>
          </w:p>
          <w:p w14:paraId="2BEEF259" w14:textId="77777777" w:rsidR="00E009CD" w:rsidRDefault="00AA010E" w:rsidP="003F4F6A">
            <w:r w:rsidRPr="00D82FB1">
              <w:t>und mit folgenden Arbeitsstoffen nicht arbeiten</w:t>
            </w:r>
            <w:r>
              <w:t xml:space="preserve"> </w:t>
            </w:r>
          </w:p>
          <w:p w14:paraId="199852F5" w14:textId="77777777" w:rsidR="00E009CD" w:rsidRDefault="00E009CD" w:rsidP="00E009CD">
            <w:r w:rsidRPr="00EC6592">
              <w:t>_</w:t>
            </w:r>
            <w:r>
              <w:t>____________________________________________________</w:t>
            </w:r>
            <w:r w:rsidRPr="00EC6592">
              <w:t xml:space="preserve"> </w:t>
            </w:r>
          </w:p>
          <w:p w14:paraId="18993CE9" w14:textId="77777777" w:rsidR="00E009CD" w:rsidRDefault="00AA010E" w:rsidP="003F4F6A">
            <w:r w:rsidRPr="00D82FB1">
              <w:t>Eine Liegemö</w:t>
            </w:r>
            <w:r>
              <w:t xml:space="preserve">glichkeit findet sich </w:t>
            </w:r>
          </w:p>
          <w:p w14:paraId="34EB6CA8" w14:textId="6087BD06" w:rsidR="00AA010E" w:rsidRPr="00E009CD" w:rsidRDefault="00E009CD" w:rsidP="003F4F6A">
            <w:r w:rsidRPr="00EC6592">
              <w:t>_</w:t>
            </w:r>
            <w:r>
              <w:t>____________________________________________________</w:t>
            </w:r>
            <w:r w:rsidRPr="00EC6592">
              <w:t xml:space="preserve"> </w:t>
            </w:r>
          </w:p>
        </w:tc>
      </w:tr>
    </w:tbl>
    <w:p w14:paraId="23C5FF76" w14:textId="77777777" w:rsidR="00965103" w:rsidRDefault="00965103" w:rsidP="006F5328">
      <w:pPr>
        <w:pStyle w:val="KeinLeerraum"/>
      </w:pPr>
    </w:p>
    <w:tbl>
      <w:tblPr>
        <w:tblStyle w:val="Tabellenraster"/>
        <w:tblW w:w="9639" w:type="dxa"/>
        <w:tblLayout w:type="fixed"/>
        <w:tblLook w:val="04A0" w:firstRow="1" w:lastRow="0" w:firstColumn="1" w:lastColumn="0" w:noHBand="0" w:noVBand="1"/>
      </w:tblPr>
      <w:tblGrid>
        <w:gridCol w:w="2835"/>
        <w:gridCol w:w="6804"/>
      </w:tblGrid>
      <w:tr w:rsidR="00AA010E" w:rsidRPr="00EC6592" w14:paraId="579E54CA" w14:textId="77777777" w:rsidTr="00D63FED">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62A6FB42" w14:textId="3734F91E" w:rsidR="00AA010E" w:rsidRPr="00EC6592" w:rsidRDefault="00AA010E" w:rsidP="00965103">
            <w:pPr>
              <w:pStyle w:val="berschrift2"/>
              <w:rPr>
                <w:rFonts w:cs="Calibri"/>
                <w:sz w:val="28"/>
                <w:szCs w:val="28"/>
              </w:rPr>
            </w:pPr>
            <w:bookmarkStart w:id="19" w:name="_Toc68262592"/>
            <w:r w:rsidRPr="00D63FED">
              <w:rPr>
                <w:color w:val="FFFFFF" w:themeColor="background1"/>
              </w:rPr>
              <w:t>Müll/Abfälle</w:t>
            </w:r>
            <w:bookmarkEnd w:id="19"/>
          </w:p>
        </w:tc>
      </w:tr>
      <w:tr w:rsidR="00AA010E" w:rsidRPr="00EC6592" w14:paraId="12290CC0" w14:textId="77777777" w:rsidTr="00D63FED">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E7547B2" w14:textId="2F5EF9BC" w:rsidR="00AA010E" w:rsidRPr="00EC6592" w:rsidRDefault="00AA010E" w:rsidP="00D20C9B">
            <w:pPr>
              <w:rPr>
                <w:rFonts w:ascii="Calibri" w:hAnsi="Calibri" w:cs="Calibri"/>
                <w:noProof/>
                <w:color w:val="0000FF"/>
                <w:sz w:val="28"/>
                <w:szCs w:val="28"/>
                <w:lang w:eastAsia="de-AT"/>
              </w:rPr>
            </w:pPr>
            <w:r>
              <w:rPr>
                <w:noProof/>
                <w:lang w:eastAsia="de-AT"/>
              </w:rPr>
              <w:drawing>
                <wp:inline distT="0" distB="0" distL="0" distR="0" wp14:anchorId="0E5E966E" wp14:editId="1CEAA42C">
                  <wp:extent cx="720000" cy="720000"/>
                  <wp:effectExtent l="0" t="0" r="4445" b="4445"/>
                  <wp:docPr id="74" name="Grafik 74" title="Müll wegwerfen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sska\AppData\Local\Microsoft\Windows\INetCache\Content.Word\Zeichen 20 x 20 cm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093" t="14077" r="13453" b="13473"/>
                          <a:stretch/>
                        </pic:blipFill>
                        <pic:spPr bwMode="auto">
                          <a:xfrm>
                            <a:off x="0" y="0"/>
                            <a:ext cx="7200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44C65A8" w14:textId="643BCB4A" w:rsidR="00AA010E" w:rsidRPr="008C2CD3" w:rsidRDefault="00AA010E" w:rsidP="003F4F6A">
            <w:r>
              <w:t>Vom Auftragnehmer verursachte</w:t>
            </w:r>
            <w:r w:rsidRPr="008154E1">
              <w:t xml:space="preserve">r </w:t>
            </w:r>
            <w:r>
              <w:t>Abfall</w:t>
            </w:r>
            <w:r w:rsidRPr="008154E1">
              <w:t xml:space="preserve"> ist </w:t>
            </w:r>
            <w:r>
              <w:t xml:space="preserve">entsprechend </w:t>
            </w:r>
            <w:r w:rsidRPr="008154E1">
              <w:t>zu trennen und durch diesen zu entsorgen</w:t>
            </w:r>
          </w:p>
        </w:tc>
      </w:tr>
      <w:tr w:rsidR="00AA010E" w:rsidRPr="00EC6592" w14:paraId="33AB48FD" w14:textId="77777777" w:rsidTr="00D63FED">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F52165C" w14:textId="73814E90" w:rsidR="00AA010E" w:rsidRPr="00EC6592" w:rsidRDefault="00AA010E" w:rsidP="00D20C9B">
            <w:pPr>
              <w:rPr>
                <w:rFonts w:ascii="Calibri" w:hAnsi="Calibri" w:cs="Calibri"/>
                <w:noProof/>
                <w:color w:val="0000FF"/>
                <w:sz w:val="28"/>
                <w:szCs w:val="28"/>
                <w:lang w:eastAsia="de-AT"/>
              </w:rPr>
            </w:pPr>
            <w:r>
              <w:rPr>
                <w:noProof/>
                <w:lang w:eastAsia="de-AT"/>
              </w:rPr>
              <w:drawing>
                <wp:inline distT="0" distB="0" distL="0" distR="0" wp14:anchorId="2177AB0E" wp14:editId="7A9CE97F">
                  <wp:extent cx="730800" cy="720000"/>
                  <wp:effectExtent l="0" t="0" r="0" b="4445"/>
                  <wp:docPr id="77" name="Grafik 77" title="Glasbruch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sska\AppData\Local\Microsoft\Windows\INetCache\Content.Word\Zeichen 20 x 20 cm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250" t="14242" r="13418" b="14506"/>
                          <a:stretch/>
                        </pic:blipFill>
                        <pic:spPr bwMode="auto">
                          <a:xfrm>
                            <a:off x="0" y="0"/>
                            <a:ext cx="7308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1B30B20C" w14:textId="141B8FB1" w:rsidR="00AA010E" w:rsidRPr="00EC6592" w:rsidRDefault="00AA010E" w:rsidP="003F4F6A">
            <w:r w:rsidRPr="00EC6592">
              <w:t>D</w:t>
            </w:r>
            <w:r>
              <w:t xml:space="preserve">ie Mitnahme </w:t>
            </w:r>
            <w:r w:rsidRPr="00EC6592">
              <w:t xml:space="preserve">von Glas(-flaschen) durch den Betrieb ist </w:t>
            </w:r>
            <w:r>
              <w:t>verboten</w:t>
            </w:r>
            <w:r w:rsidRPr="00EC6592">
              <w:t xml:space="preserve">. </w:t>
            </w:r>
          </w:p>
        </w:tc>
      </w:tr>
      <w:tr w:rsidR="00AA010E" w:rsidRPr="00EC6592" w14:paraId="5BB51ACE" w14:textId="77777777" w:rsidTr="00D63FED">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1C0607E" w14:textId="77777777" w:rsidR="00AA010E" w:rsidRPr="00EC6592" w:rsidRDefault="00AA010E" w:rsidP="00D20C9B">
            <w:pPr>
              <w:rPr>
                <w:rFonts w:ascii="Calibri" w:hAnsi="Calibri" w:cs="Calibri"/>
                <w:noProof/>
                <w:color w:val="0000F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C42A4C2" w14:textId="20ABC239" w:rsidR="00AA010E" w:rsidRPr="00EC6592" w:rsidRDefault="00AA010E" w:rsidP="003F4F6A">
            <w:r w:rsidRPr="00EC6592">
              <w:t>Glasbruch ist unverzüglich Ihrer Ansprechperson zu melden.</w:t>
            </w:r>
          </w:p>
        </w:tc>
      </w:tr>
    </w:tbl>
    <w:p w14:paraId="38719869" w14:textId="77777777" w:rsidR="00965103" w:rsidRDefault="00965103" w:rsidP="006F5328">
      <w:pPr>
        <w:pStyle w:val="KeinLeerraum"/>
      </w:pPr>
    </w:p>
    <w:tbl>
      <w:tblPr>
        <w:tblStyle w:val="Tabellenraster"/>
        <w:tblW w:w="9639" w:type="dxa"/>
        <w:tblLayout w:type="fixed"/>
        <w:tblLook w:val="04A0" w:firstRow="1" w:lastRow="0" w:firstColumn="1" w:lastColumn="0" w:noHBand="0" w:noVBand="1"/>
      </w:tblPr>
      <w:tblGrid>
        <w:gridCol w:w="2835"/>
        <w:gridCol w:w="6804"/>
      </w:tblGrid>
      <w:tr w:rsidR="00AA010E" w:rsidRPr="00EC6592" w14:paraId="2EED0C00" w14:textId="77777777" w:rsidTr="001C5FF2">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315B1DA5" w14:textId="0B9610C5" w:rsidR="00AA010E" w:rsidRPr="00EC6592" w:rsidRDefault="00AA010E" w:rsidP="00965103">
            <w:pPr>
              <w:pStyle w:val="berschrift2"/>
              <w:rPr>
                <w:rFonts w:cs="Calibri"/>
                <w:sz w:val="28"/>
                <w:szCs w:val="28"/>
              </w:rPr>
            </w:pPr>
            <w:bookmarkStart w:id="20" w:name="_Toc68262593"/>
            <w:r w:rsidRPr="001C5FF2">
              <w:rPr>
                <w:color w:val="FFFFFF" w:themeColor="background1"/>
              </w:rPr>
              <w:lastRenderedPageBreak/>
              <w:t>Ordnung &amp; Sauberkeit</w:t>
            </w:r>
            <w:bookmarkEnd w:id="20"/>
          </w:p>
        </w:tc>
      </w:tr>
      <w:tr w:rsidR="00AA010E" w:rsidRPr="00EC6592" w14:paraId="769B3150" w14:textId="77777777" w:rsidTr="001C5FF2">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75AE2A18" w14:textId="28BF06F0" w:rsidR="00AA010E" w:rsidRPr="00EC6592" w:rsidRDefault="00AA010E" w:rsidP="00D20C9B">
            <w:pPr>
              <w:rPr>
                <w:rFonts w:ascii="Calibri" w:hAnsi="Calibri" w:cs="Calibri"/>
                <w:noProof/>
                <w:color w:val="0000FF"/>
                <w:sz w:val="28"/>
                <w:szCs w:val="28"/>
                <w:lang w:eastAsia="de-AT"/>
              </w:rPr>
            </w:pPr>
            <w:r>
              <w:rPr>
                <w:noProof/>
                <w:lang w:eastAsia="de-AT"/>
              </w:rPr>
              <w:drawing>
                <wp:inline distT="0" distB="0" distL="0" distR="0" wp14:anchorId="4379F31D" wp14:editId="1C13994E">
                  <wp:extent cx="720000" cy="720000"/>
                  <wp:effectExtent l="0" t="0" r="4445" b="4445"/>
                  <wp:docPr id="80" name="Grafik 80" title="Reini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sska\AppData\Local\Microsoft\Windows\INetCache\Content.Word\Zeichen 20 x 20 cm1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072" t="14058" r="14205" b="14147"/>
                          <a:stretch/>
                        </pic:blipFill>
                        <pic:spPr bwMode="auto">
                          <a:xfrm>
                            <a:off x="0" y="0"/>
                            <a:ext cx="7200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591CF15" w14:textId="3F59E41B" w:rsidR="00AA010E" w:rsidRPr="00EC6592" w:rsidRDefault="00AA010E" w:rsidP="003F4F6A">
            <w:r w:rsidRPr="00EC6592">
              <w:t>Eine wichtige Voraussetzung für Ihre Sicherheit ist, im Arbeitsumfeld auf Ordnung und Sauberkeit zu achten.</w:t>
            </w:r>
          </w:p>
        </w:tc>
      </w:tr>
      <w:tr w:rsidR="00AA010E" w:rsidRPr="00EC6592" w14:paraId="700DC66A" w14:textId="77777777" w:rsidTr="001C5FF2">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D6F2FDB" w14:textId="0BAA1AEB" w:rsidR="00AA010E" w:rsidRPr="00EC6592" w:rsidRDefault="00AA010E" w:rsidP="00D20C9B">
            <w:pPr>
              <w:rPr>
                <w:rFonts w:ascii="Calibri" w:hAnsi="Calibri" w:cs="Calibri"/>
                <w:noProof/>
                <w:color w:val="0000FF"/>
                <w:sz w:val="28"/>
                <w:szCs w:val="28"/>
                <w:lang w:eastAsia="de-AT"/>
              </w:rPr>
            </w:pPr>
            <w:r w:rsidRPr="00EC6592">
              <w:rPr>
                <w:rFonts w:ascii="Calibri" w:hAnsi="Calibri" w:cs="Calibri"/>
                <w:noProof/>
                <w:sz w:val="28"/>
                <w:szCs w:val="28"/>
                <w:lang w:eastAsia="de-AT"/>
              </w:rPr>
              <w:drawing>
                <wp:inline distT="0" distB="0" distL="0" distR="0" wp14:anchorId="17D76577" wp14:editId="6543F0F6">
                  <wp:extent cx="720000" cy="601200"/>
                  <wp:effectExtent l="0" t="0" r="4445" b="8890"/>
                  <wp:docPr id="24" name="Grafik 18" title="Gefahren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31"/>
                          <a:stretch>
                            <a:fillRect/>
                          </a:stretch>
                        </pic:blipFill>
                        <pic:spPr>
                          <a:xfrm>
                            <a:off x="0" y="0"/>
                            <a:ext cx="720000" cy="601200"/>
                          </a:xfrm>
                          <a:prstGeom prst="rect">
                            <a:avLst/>
                          </a:prstGeom>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1D8BA779" w14:textId="1A0139AE" w:rsidR="00AA010E" w:rsidRPr="00EC6592" w:rsidRDefault="00AA010E" w:rsidP="003F4F6A">
            <w:r w:rsidRPr="00EC6592">
              <w:t>Herumliegende Teile, Kabelleitungen usw. bilden eine Stolperstelle und sind zu vermeiden!</w:t>
            </w:r>
          </w:p>
        </w:tc>
      </w:tr>
    </w:tbl>
    <w:p w14:paraId="574A87F4" w14:textId="77777777" w:rsidR="00965103" w:rsidRDefault="00965103" w:rsidP="003446A2">
      <w:pPr>
        <w:pStyle w:val="KeinLeerraum"/>
      </w:pPr>
    </w:p>
    <w:tbl>
      <w:tblPr>
        <w:tblStyle w:val="Tabellenraster"/>
        <w:tblW w:w="9639" w:type="dxa"/>
        <w:tblLayout w:type="fixed"/>
        <w:tblLook w:val="04A0" w:firstRow="1" w:lastRow="0" w:firstColumn="1" w:lastColumn="0" w:noHBand="0" w:noVBand="1"/>
      </w:tblPr>
      <w:tblGrid>
        <w:gridCol w:w="2835"/>
        <w:gridCol w:w="6804"/>
      </w:tblGrid>
      <w:tr w:rsidR="00AA010E" w:rsidRPr="00EC6592" w14:paraId="55409971" w14:textId="77777777" w:rsidTr="006F0A2C">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5FFDE603" w14:textId="3461BA65" w:rsidR="00AA010E" w:rsidRPr="00EC6592" w:rsidRDefault="00AA010E" w:rsidP="00965103">
            <w:pPr>
              <w:pStyle w:val="berschrift2"/>
              <w:rPr>
                <w:rFonts w:cs="Calibri"/>
                <w:sz w:val="28"/>
                <w:szCs w:val="28"/>
              </w:rPr>
            </w:pPr>
            <w:bookmarkStart w:id="21" w:name="_Toc68262594"/>
            <w:r w:rsidRPr="006F0A2C">
              <w:rPr>
                <w:color w:val="FFFFFF" w:themeColor="background1"/>
              </w:rPr>
              <w:t>Rauchverbot</w:t>
            </w:r>
            <w:bookmarkEnd w:id="21"/>
            <w:r w:rsidRPr="006F0A2C">
              <w:rPr>
                <w:color w:val="FFFFFF" w:themeColor="background1"/>
              </w:rPr>
              <w:t xml:space="preserve"> </w:t>
            </w:r>
          </w:p>
        </w:tc>
      </w:tr>
      <w:tr w:rsidR="00AA010E" w:rsidRPr="00EC6592" w14:paraId="2ECE8476" w14:textId="77777777" w:rsidTr="006F0A2C">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7C900BC5" w14:textId="52529ED0" w:rsidR="00AA010E" w:rsidRPr="00EC6592" w:rsidRDefault="00B26079" w:rsidP="00D20C9B">
            <w:pPr>
              <w:rPr>
                <w:rFonts w:ascii="Calibri" w:hAnsi="Calibri" w:cs="Calibri"/>
                <w:noProof/>
                <w:color w:val="0000FF"/>
                <w:sz w:val="28"/>
                <w:szCs w:val="28"/>
                <w:lang w:eastAsia="de-AT"/>
              </w:rPr>
            </w:pPr>
            <w:r>
              <w:rPr>
                <w:noProof/>
                <w:lang w:eastAsia="de-AT"/>
              </w:rPr>
              <w:drawing>
                <wp:inline distT="0" distB="0" distL="0" distR="0" wp14:anchorId="5DDE442C" wp14:editId="3EE4D6EF">
                  <wp:extent cx="731520" cy="731520"/>
                  <wp:effectExtent l="0" t="0" r="0" b="0"/>
                  <wp:docPr id="16" name="Grafik 16" title="Rauchen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sska\AppData\Local\Microsoft\Windows\INetCache\Content.Word\Rauchen verbote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D207DCD" w14:textId="54CFE096" w:rsidR="00AA010E" w:rsidRPr="00EC6592" w:rsidRDefault="00AA010E" w:rsidP="003F4F6A">
            <w:r w:rsidRPr="00EC6592">
              <w:t>Beachten Sie das Rauchverbot nicht nur im gesamten Firmenbereich sondern auch am Firmenfreigelände!</w:t>
            </w:r>
          </w:p>
        </w:tc>
      </w:tr>
      <w:tr w:rsidR="00AA010E" w:rsidRPr="00EC6592" w14:paraId="3F4F0482" w14:textId="77777777" w:rsidTr="006F0A2C">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DB68F92" w14:textId="77777777" w:rsidR="00AA010E" w:rsidRPr="00EC6592" w:rsidRDefault="00AA010E" w:rsidP="00D20C9B">
            <w:pPr>
              <w:rPr>
                <w:rFonts w:ascii="Calibri" w:hAnsi="Calibri" w:cs="Calibri"/>
                <w:noProof/>
                <w:color w:val="0000F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FAEBC56" w14:textId="68146EFC" w:rsidR="00AA010E" w:rsidRPr="00EC6592" w:rsidRDefault="00AA010E" w:rsidP="003F4F6A">
            <w:r w:rsidRPr="00EC6592">
              <w:t>In den Räumlichkeiten und Außenbereich der [Firmenname] herrscht Rauchverbot!</w:t>
            </w:r>
          </w:p>
        </w:tc>
      </w:tr>
    </w:tbl>
    <w:p w14:paraId="49572E68" w14:textId="77777777" w:rsidR="00965103" w:rsidRDefault="00965103" w:rsidP="003446A2">
      <w:pPr>
        <w:pStyle w:val="KeinLeerraum"/>
      </w:pPr>
    </w:p>
    <w:tbl>
      <w:tblPr>
        <w:tblStyle w:val="Tabellenraster"/>
        <w:tblW w:w="9639" w:type="dxa"/>
        <w:tblLayout w:type="fixed"/>
        <w:tblLook w:val="04A0" w:firstRow="1" w:lastRow="0" w:firstColumn="1" w:lastColumn="0" w:noHBand="0" w:noVBand="1"/>
      </w:tblPr>
      <w:tblGrid>
        <w:gridCol w:w="2835"/>
        <w:gridCol w:w="6804"/>
      </w:tblGrid>
      <w:tr w:rsidR="00AA010E" w:rsidRPr="00EC6592" w14:paraId="431332E8" w14:textId="77777777" w:rsidTr="003446A2">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5A0A0FA0" w14:textId="221C3C18" w:rsidR="00AA010E" w:rsidRPr="00EC6592" w:rsidRDefault="00AA010E" w:rsidP="00965103">
            <w:pPr>
              <w:pStyle w:val="berschrift2"/>
              <w:rPr>
                <w:rFonts w:cs="Calibri"/>
                <w:sz w:val="28"/>
                <w:szCs w:val="28"/>
              </w:rPr>
            </w:pPr>
            <w:bookmarkStart w:id="22" w:name="_Toc68262595"/>
            <w:r w:rsidRPr="003446A2">
              <w:rPr>
                <w:color w:val="FFFFFF" w:themeColor="background1"/>
              </w:rPr>
              <w:t>Schäden/Meldungen</w:t>
            </w:r>
            <w:bookmarkEnd w:id="22"/>
          </w:p>
        </w:tc>
      </w:tr>
      <w:tr w:rsidR="00AA010E" w:rsidRPr="00EC6592" w14:paraId="5799F760" w14:textId="77777777" w:rsidTr="003446A2">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36D22E5" w14:textId="4179B3EC" w:rsidR="00AA010E" w:rsidRPr="00EC6592" w:rsidRDefault="00AA010E" w:rsidP="00D20C9B">
            <w:pPr>
              <w:rPr>
                <w:rFonts w:ascii="Calibri" w:hAnsi="Calibri" w:cs="Calibri"/>
                <w:noProof/>
                <w:color w:val="0000FF"/>
                <w:sz w:val="28"/>
                <w:szCs w:val="28"/>
                <w:lang w:eastAsia="de-AT"/>
              </w:rPr>
            </w:pPr>
            <w:r w:rsidRPr="00EC6592">
              <w:rPr>
                <w:rFonts w:ascii="Calibri" w:hAnsi="Calibri" w:cs="Calibri"/>
                <w:noProof/>
                <w:sz w:val="28"/>
                <w:szCs w:val="28"/>
                <w:lang w:eastAsia="de-AT"/>
              </w:rPr>
              <w:drawing>
                <wp:inline distT="0" distB="0" distL="0" distR="0" wp14:anchorId="74F8294A" wp14:editId="58F687E8">
                  <wp:extent cx="720000" cy="601200"/>
                  <wp:effectExtent l="0" t="0" r="4445" b="8890"/>
                  <wp:docPr id="2" name="Grafik 18" title="Gefahren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31"/>
                          <a:stretch>
                            <a:fillRect/>
                          </a:stretch>
                        </pic:blipFill>
                        <pic:spPr>
                          <a:xfrm>
                            <a:off x="0" y="0"/>
                            <a:ext cx="720000" cy="601200"/>
                          </a:xfrm>
                          <a:prstGeom prst="rect">
                            <a:avLst/>
                          </a:prstGeom>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CE068C9" w14:textId="2B7FBC7F" w:rsidR="00AA010E" w:rsidRPr="00EC6592" w:rsidRDefault="00AA010E" w:rsidP="003F4F6A">
            <w:r w:rsidRPr="008154E1">
              <w:t>Bei allfällig festgestellte</w:t>
            </w:r>
            <w:r>
              <w:t>n</w:t>
            </w:r>
            <w:r w:rsidRPr="008154E1">
              <w:t xml:space="preserve"> Schäden oder Funktions-störungen von Maschinen, Geräten und Anlagen ist die Arbeit einzustellen und unverzüglich Ihre Ansprechperson zu informieren.</w:t>
            </w:r>
          </w:p>
        </w:tc>
      </w:tr>
    </w:tbl>
    <w:p w14:paraId="49329C62" w14:textId="77777777" w:rsidR="00965103" w:rsidRDefault="00965103" w:rsidP="003446A2">
      <w:pPr>
        <w:pStyle w:val="KeinLeerraum"/>
      </w:pPr>
    </w:p>
    <w:tbl>
      <w:tblPr>
        <w:tblStyle w:val="Tabellenraster"/>
        <w:tblW w:w="9639" w:type="dxa"/>
        <w:tblLayout w:type="fixed"/>
        <w:tblLook w:val="04A0" w:firstRow="1" w:lastRow="0" w:firstColumn="1" w:lastColumn="0" w:noHBand="0" w:noVBand="1"/>
      </w:tblPr>
      <w:tblGrid>
        <w:gridCol w:w="2835"/>
        <w:gridCol w:w="6804"/>
      </w:tblGrid>
      <w:tr w:rsidR="00AA010E" w:rsidRPr="00EC6592" w14:paraId="03870A4A" w14:textId="77777777" w:rsidTr="002107F7">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37796A3E" w14:textId="20CD23BF" w:rsidR="00AA010E" w:rsidRPr="00EC6592" w:rsidRDefault="00AA010E" w:rsidP="00965103">
            <w:pPr>
              <w:pStyle w:val="berschrift2"/>
              <w:rPr>
                <w:rFonts w:cs="Calibri"/>
                <w:sz w:val="28"/>
                <w:szCs w:val="28"/>
              </w:rPr>
            </w:pPr>
            <w:bookmarkStart w:id="23" w:name="_Toc68262596"/>
            <w:r w:rsidRPr="002107F7">
              <w:rPr>
                <w:color w:val="FFFFFF" w:themeColor="background1"/>
              </w:rPr>
              <w:t>Sozialbereiche</w:t>
            </w:r>
            <w:bookmarkEnd w:id="23"/>
            <w:r w:rsidRPr="002107F7">
              <w:rPr>
                <w:color w:val="FFFFFF" w:themeColor="background1"/>
              </w:rPr>
              <w:t xml:space="preserve"> </w:t>
            </w:r>
          </w:p>
        </w:tc>
      </w:tr>
      <w:tr w:rsidR="00AA010E" w:rsidRPr="00EC6592" w14:paraId="550229BC" w14:textId="77777777" w:rsidTr="002107F7">
        <w:trPr>
          <w:trHeight w:val="872"/>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FA96420" w14:textId="6FBF4CDD" w:rsidR="00AA010E" w:rsidRPr="00EC6592" w:rsidRDefault="00AA010E" w:rsidP="00D20C9B">
            <w:pPr>
              <w:rPr>
                <w:rFonts w:ascii="Calibri" w:hAnsi="Calibri" w:cs="Calibri"/>
                <w:noProof/>
                <w:color w:val="0000FF"/>
                <w:sz w:val="28"/>
                <w:szCs w:val="28"/>
                <w:lang w:eastAsia="de-AT"/>
              </w:rPr>
            </w:pPr>
            <w:r>
              <w:rPr>
                <w:noProof/>
                <w:lang w:eastAsia="de-AT"/>
              </w:rPr>
              <w:drawing>
                <wp:inline distT="0" distB="0" distL="0" distR="0" wp14:anchorId="18F4AE80" wp14:editId="54AC4DF0">
                  <wp:extent cx="720000" cy="720000"/>
                  <wp:effectExtent l="0" t="0" r="4445" b="4445"/>
                  <wp:docPr id="65" name="Grafik 65" title="Essen und Trinken verbo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0000" cy="720000"/>
                          </a:xfrm>
                          <a:prstGeom prst="rect">
                            <a:avLst/>
                          </a:prstGeom>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073055E" w14:textId="43ECF362" w:rsidR="00AA010E" w:rsidRPr="00EC6592" w:rsidRDefault="00AA010E" w:rsidP="003F4F6A">
            <w:r w:rsidRPr="00EC6592">
              <w:t>Essen und Trinken ist nur in der Küche/</w:t>
            </w:r>
            <w:r>
              <w:t xml:space="preserve">im </w:t>
            </w:r>
            <w:r w:rsidRPr="00EC6592">
              <w:t>Aufenthaltsraum gestattet!</w:t>
            </w:r>
          </w:p>
        </w:tc>
      </w:tr>
      <w:tr w:rsidR="00AA010E" w:rsidRPr="00EC6592" w14:paraId="28DFAC16" w14:textId="77777777" w:rsidTr="002107F7">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73CAF1DF" w14:textId="4F1F5FD7" w:rsidR="00AA010E" w:rsidRPr="00EC6592" w:rsidRDefault="00AA010E" w:rsidP="00D20C9B">
            <w:pPr>
              <w:rPr>
                <w:rFonts w:ascii="Calibri" w:hAnsi="Calibri" w:cs="Calibri"/>
                <w:noProof/>
                <w:color w:val="0000FF"/>
                <w:sz w:val="28"/>
                <w:szCs w:val="28"/>
                <w:lang w:eastAsia="de-AT"/>
              </w:rPr>
            </w:pPr>
            <w:r>
              <w:rPr>
                <w:noProof/>
                <w:lang w:eastAsia="de-AT"/>
              </w:rPr>
              <w:drawing>
                <wp:inline distT="0" distB="0" distL="0" distR="0" wp14:anchorId="6F65A062" wp14:editId="3F433824">
                  <wp:extent cx="766800" cy="720000"/>
                  <wp:effectExtent l="0" t="0" r="0" b="4445"/>
                  <wp:docPr id="72" name="Grafik 72" title="Toilette für Frauen und Mä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sska\AppData\Local\Microsoft\Windows\INetCache\Content.Word\Zeichen 20 x 20 cm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5345" t="16355" r="14002" b="17165"/>
                          <a:stretch/>
                        </pic:blipFill>
                        <pic:spPr bwMode="auto">
                          <a:xfrm>
                            <a:off x="0" y="0"/>
                            <a:ext cx="7668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BADFA29" w14:textId="205E95AB" w:rsidR="00AA010E" w:rsidRPr="00EC6592" w:rsidRDefault="00AA010E" w:rsidP="003F4F6A">
            <w:r w:rsidRPr="00EC6592">
              <w:t>Aufenthaltsräume</w:t>
            </w:r>
            <w:r>
              <w:t xml:space="preserve"> und sanitäre Anlage finden Sie:</w:t>
            </w:r>
          </w:p>
        </w:tc>
      </w:tr>
    </w:tbl>
    <w:p w14:paraId="3371C65D" w14:textId="77777777" w:rsidR="00965103" w:rsidRDefault="00965103" w:rsidP="002107F7">
      <w:pPr>
        <w:pStyle w:val="KeinLeerraum"/>
      </w:pPr>
    </w:p>
    <w:tbl>
      <w:tblPr>
        <w:tblStyle w:val="Tabellenraster"/>
        <w:tblW w:w="9639" w:type="dxa"/>
        <w:tblLayout w:type="fixed"/>
        <w:tblLook w:val="04A0" w:firstRow="1" w:lastRow="0" w:firstColumn="1" w:lastColumn="0" w:noHBand="0" w:noVBand="1"/>
      </w:tblPr>
      <w:tblGrid>
        <w:gridCol w:w="2835"/>
        <w:gridCol w:w="6804"/>
      </w:tblGrid>
      <w:tr w:rsidR="00AA010E" w:rsidRPr="00EC6592" w14:paraId="121AAE6B" w14:textId="77777777" w:rsidTr="00855E1A">
        <w:trPr>
          <w:trHeight w:val="567"/>
        </w:trPr>
        <w:tc>
          <w:tcPr>
            <w:tcW w:w="9639"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3D303572" w14:textId="11ADB00C" w:rsidR="00AA010E" w:rsidRPr="00EC6592" w:rsidRDefault="00AA010E" w:rsidP="00965103">
            <w:pPr>
              <w:pStyle w:val="berschrift2"/>
              <w:rPr>
                <w:rFonts w:cs="Calibri"/>
                <w:sz w:val="28"/>
                <w:szCs w:val="28"/>
              </w:rPr>
            </w:pPr>
            <w:bookmarkStart w:id="24" w:name="_Toc68262597"/>
            <w:r w:rsidRPr="00855E1A">
              <w:rPr>
                <w:color w:val="FFFFFF" w:themeColor="background1"/>
              </w:rPr>
              <w:lastRenderedPageBreak/>
              <w:t>Strahlung</w:t>
            </w:r>
            <w:bookmarkEnd w:id="24"/>
          </w:p>
        </w:tc>
      </w:tr>
      <w:tr w:rsidR="00AA010E" w:rsidRPr="00EC6592" w14:paraId="4AD037D9" w14:textId="77777777" w:rsidTr="00855E1A">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79444D8" w14:textId="7A19FACA" w:rsidR="00AA010E" w:rsidRPr="00EC6592" w:rsidRDefault="00AA010E" w:rsidP="00D20C9B">
            <w:pPr>
              <w:rPr>
                <w:rFonts w:ascii="Calibri" w:hAnsi="Calibri" w:cs="Calibri"/>
                <w:noProof/>
                <w:color w:val="0000FF"/>
                <w:sz w:val="28"/>
                <w:szCs w:val="28"/>
                <w:lang w:eastAsia="de-AT"/>
              </w:rPr>
            </w:pPr>
            <w:r>
              <w:rPr>
                <w:rFonts w:eastAsia="Times New Roman"/>
                <w:noProof/>
                <w:lang w:eastAsia="de-AT"/>
              </w:rPr>
              <w:drawing>
                <wp:inline distT="0" distB="0" distL="0" distR="0" wp14:anchorId="4B10716F" wp14:editId="40EE35D7">
                  <wp:extent cx="720000" cy="619200"/>
                  <wp:effectExtent l="0" t="0" r="4445" b="0"/>
                  <wp:docPr id="128" name="Bild 128" title="Warnung vor Laserstr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Warnung vor Laserstrah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0000" cy="619200"/>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9DE36EE" w14:textId="116E8AEF" w:rsidR="00AA010E" w:rsidRDefault="00AA010E" w:rsidP="00855E1A">
            <w:pPr>
              <w:pStyle w:val="Listenabsatz"/>
              <w:numPr>
                <w:ilvl w:val="0"/>
                <w:numId w:val="31"/>
              </w:numPr>
              <w:ind w:left="360"/>
            </w:pPr>
            <w:r w:rsidRPr="008154E1">
              <w:t xml:space="preserve">Geräte </w:t>
            </w:r>
            <w:r>
              <w:t xml:space="preserve">oder Bereiche </w:t>
            </w:r>
            <w:r w:rsidR="00855E1A">
              <w:t xml:space="preserve">mit Laserstrahlung sind </w:t>
            </w:r>
            <w:r w:rsidRPr="008154E1">
              <w:t xml:space="preserve">gekennzeichnet. </w:t>
            </w:r>
          </w:p>
          <w:p w14:paraId="1CEE0F1F" w14:textId="77777777" w:rsidR="00AA010E" w:rsidRPr="008154E1" w:rsidRDefault="00AA010E" w:rsidP="00855E1A">
            <w:pPr>
              <w:pStyle w:val="Listenabsatz"/>
              <w:numPr>
                <w:ilvl w:val="0"/>
                <w:numId w:val="31"/>
              </w:numPr>
              <w:ind w:left="360"/>
            </w:pPr>
            <w:r w:rsidRPr="008154E1">
              <w:t>Diese Bereic</w:t>
            </w:r>
            <w:r>
              <w:t xml:space="preserve">he nicht eigenmächtig betreten. </w:t>
            </w:r>
          </w:p>
          <w:p w14:paraId="73C6D6C0" w14:textId="77777777" w:rsidR="00AA010E" w:rsidRPr="007A34AB" w:rsidRDefault="00AA010E" w:rsidP="00855E1A">
            <w:pPr>
              <w:pStyle w:val="Listenabsatz"/>
              <w:numPr>
                <w:ilvl w:val="0"/>
                <w:numId w:val="31"/>
              </w:numPr>
              <w:ind w:left="360"/>
            </w:pPr>
            <w:r w:rsidRPr="008154E1">
              <w:t>Wenn erforderlich Schutzbrille verwenden.</w:t>
            </w:r>
          </w:p>
          <w:p w14:paraId="2E297053" w14:textId="77777777" w:rsidR="00AA010E" w:rsidRPr="00E273CB" w:rsidRDefault="00AA010E" w:rsidP="00855E1A">
            <w:pPr>
              <w:pStyle w:val="Listenabsatz"/>
              <w:numPr>
                <w:ilvl w:val="0"/>
                <w:numId w:val="31"/>
              </w:numPr>
              <w:ind w:left="360"/>
            </w:pPr>
            <w:r w:rsidRPr="008154E1">
              <w:t xml:space="preserve">Nicht in den Laserstrahl blicken. </w:t>
            </w:r>
          </w:p>
          <w:p w14:paraId="6E2207CE" w14:textId="06C6DB46" w:rsidR="00AA010E" w:rsidRPr="00EC6592" w:rsidRDefault="00AA010E" w:rsidP="00855E1A">
            <w:pPr>
              <w:pStyle w:val="Listenabsatz"/>
              <w:numPr>
                <w:ilvl w:val="0"/>
                <w:numId w:val="31"/>
              </w:numPr>
              <w:ind w:left="360"/>
            </w:pPr>
            <w:r w:rsidRPr="008154E1">
              <w:t>Wenn erforderlich Schutzbrille verwenden.</w:t>
            </w:r>
          </w:p>
        </w:tc>
      </w:tr>
      <w:tr w:rsidR="00AA010E" w:rsidRPr="00EC6592" w14:paraId="372C7597" w14:textId="77777777" w:rsidTr="00855E1A">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1FFC521" w14:textId="17801A6E" w:rsidR="00AA010E" w:rsidRPr="00EC6592" w:rsidRDefault="00AA010E" w:rsidP="00D20C9B">
            <w:pPr>
              <w:rPr>
                <w:rFonts w:ascii="Calibri" w:hAnsi="Calibri" w:cs="Calibri"/>
                <w:noProof/>
                <w:color w:val="0000FF"/>
                <w:sz w:val="28"/>
                <w:szCs w:val="28"/>
                <w:lang w:eastAsia="de-AT"/>
              </w:rPr>
            </w:pPr>
            <w:r>
              <w:rPr>
                <w:rFonts w:eastAsia="Times New Roman"/>
                <w:noProof/>
                <w:lang w:eastAsia="de-AT"/>
              </w:rPr>
              <w:drawing>
                <wp:inline distT="0" distB="0" distL="0" distR="0" wp14:anchorId="2882ABEE" wp14:editId="7E10C7D5">
                  <wp:extent cx="720000" cy="637200"/>
                  <wp:effectExtent l="0" t="0" r="4445" b="0"/>
                  <wp:docPr id="138" name="Bild 138" title="Warnung vor radioaktiven Stof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Warnung vor radioaktiven Stoff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0000" cy="637200"/>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6A6E682" w14:textId="77777777" w:rsidR="00AA010E" w:rsidRPr="008154E1" w:rsidRDefault="00AA010E" w:rsidP="00855E1A">
            <w:pPr>
              <w:pStyle w:val="Listenabsatz"/>
              <w:numPr>
                <w:ilvl w:val="0"/>
                <w:numId w:val="32"/>
              </w:numPr>
              <w:ind w:left="360"/>
            </w:pPr>
            <w:r w:rsidRPr="008154E1">
              <w:t>Geräte mit Röntgenstrahlung bzw. Röntgenräume sind gekennzeichnet.</w:t>
            </w:r>
          </w:p>
          <w:p w14:paraId="4BE5BF2D" w14:textId="77777777" w:rsidR="00AA010E" w:rsidRPr="008154E1" w:rsidRDefault="00AA010E" w:rsidP="00855E1A">
            <w:pPr>
              <w:pStyle w:val="Listenabsatz"/>
              <w:numPr>
                <w:ilvl w:val="0"/>
                <w:numId w:val="32"/>
              </w:numPr>
              <w:ind w:left="360"/>
            </w:pPr>
            <w:r w:rsidRPr="008154E1">
              <w:t xml:space="preserve">Diese Bereiche nicht eigenmächtig betreten. </w:t>
            </w:r>
          </w:p>
          <w:p w14:paraId="2C3A7136" w14:textId="47E3F2CB" w:rsidR="00AA010E" w:rsidRPr="00EC6592" w:rsidRDefault="00AA010E" w:rsidP="00855E1A">
            <w:pPr>
              <w:pStyle w:val="Listenabsatz"/>
              <w:numPr>
                <w:ilvl w:val="0"/>
                <w:numId w:val="32"/>
              </w:numPr>
              <w:ind w:left="360"/>
            </w:pPr>
            <w:r w:rsidRPr="008154E1">
              <w:t>Entsprechende Schutzkleidung verwenden.</w:t>
            </w:r>
          </w:p>
        </w:tc>
      </w:tr>
      <w:tr w:rsidR="00AA010E" w:rsidRPr="00EC6592" w14:paraId="2E6340AC" w14:textId="77777777" w:rsidTr="00855E1A">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101B258" w14:textId="310B8CD4" w:rsidR="00AA010E" w:rsidRPr="00EC6592" w:rsidRDefault="00AA010E" w:rsidP="00D20C9B">
            <w:pPr>
              <w:rPr>
                <w:rFonts w:ascii="Calibri" w:hAnsi="Calibri" w:cs="Calibri"/>
                <w:noProof/>
                <w:color w:val="0000FF"/>
                <w:sz w:val="28"/>
                <w:szCs w:val="28"/>
                <w:lang w:eastAsia="de-AT"/>
              </w:rPr>
            </w:pPr>
            <w:r>
              <w:rPr>
                <w:noProof/>
                <w:lang w:eastAsia="de-AT"/>
              </w:rPr>
              <w:drawing>
                <wp:inline distT="0" distB="0" distL="0" distR="0" wp14:anchorId="2326778F" wp14:editId="29F82291">
                  <wp:extent cx="720000" cy="669600"/>
                  <wp:effectExtent l="0" t="0" r="4445" b="0"/>
                  <wp:docPr id="26" name="Grafik 26" title="Warnung vor optischer Strah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20000" cy="669600"/>
                          </a:xfrm>
                          <a:prstGeom prst="rect">
                            <a:avLst/>
                          </a:prstGeom>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4097EA2" w14:textId="77777777" w:rsidR="00AA010E" w:rsidRPr="008154E1" w:rsidRDefault="00AA010E" w:rsidP="00855E1A">
            <w:pPr>
              <w:pStyle w:val="Listenabsatz"/>
              <w:numPr>
                <w:ilvl w:val="0"/>
                <w:numId w:val="33"/>
              </w:numPr>
              <w:ind w:left="360"/>
            </w:pPr>
            <w:r w:rsidRPr="008154E1">
              <w:t>Gefahr durch Lichtbogen bei Schweißarbeiten beachten.</w:t>
            </w:r>
          </w:p>
          <w:p w14:paraId="0B4BF0F6" w14:textId="77777777" w:rsidR="00AA010E" w:rsidRPr="008154E1" w:rsidRDefault="00AA010E" w:rsidP="00855E1A">
            <w:pPr>
              <w:pStyle w:val="Listenabsatz"/>
              <w:numPr>
                <w:ilvl w:val="0"/>
                <w:numId w:val="33"/>
              </w:numPr>
              <w:ind w:left="360"/>
            </w:pPr>
            <w:r w:rsidRPr="008154E1">
              <w:t>Persönliche Schutzausrüstung verwenden.</w:t>
            </w:r>
          </w:p>
          <w:p w14:paraId="59239E61" w14:textId="4EE618F5" w:rsidR="00AA010E" w:rsidRPr="00EC6592" w:rsidRDefault="00AA010E" w:rsidP="00855E1A">
            <w:pPr>
              <w:pStyle w:val="Listenabsatz"/>
              <w:numPr>
                <w:ilvl w:val="0"/>
                <w:numId w:val="33"/>
              </w:numPr>
              <w:ind w:left="360"/>
            </w:pPr>
            <w:r w:rsidRPr="003F4F6A">
              <w:t>Andere Arbeitsplätze u. Arbeit</w:t>
            </w:r>
            <w:r w:rsidRPr="008154E1">
              <w:t>nehmer</w:t>
            </w:r>
            <w:r>
              <w:t>/Arbeitnehmerinnen</w:t>
            </w:r>
            <w:r w:rsidRPr="008154E1">
              <w:t xml:space="preserve"> gegen Strahlung schützen. </w:t>
            </w:r>
          </w:p>
        </w:tc>
      </w:tr>
    </w:tbl>
    <w:p w14:paraId="22AD1E2B" w14:textId="77777777" w:rsidR="00965103" w:rsidRDefault="00965103" w:rsidP="00855E1A">
      <w:pPr>
        <w:pStyle w:val="KeinLeerraum"/>
      </w:pPr>
    </w:p>
    <w:tbl>
      <w:tblPr>
        <w:tblStyle w:val="Tabellenraster"/>
        <w:tblW w:w="9639" w:type="dxa"/>
        <w:tblLayout w:type="fixed"/>
        <w:tblLook w:val="04A0" w:firstRow="1" w:lastRow="0" w:firstColumn="1" w:lastColumn="0" w:noHBand="0" w:noVBand="1"/>
      </w:tblPr>
      <w:tblGrid>
        <w:gridCol w:w="2835"/>
        <w:gridCol w:w="6804"/>
      </w:tblGrid>
      <w:tr w:rsidR="00AA010E" w:rsidRPr="00EC6592" w14:paraId="10DFE674" w14:textId="77777777" w:rsidTr="00754450">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154F7788" w14:textId="0062E19B" w:rsidR="00AA010E" w:rsidRPr="00EC6592" w:rsidRDefault="00855E1A" w:rsidP="00855C74">
            <w:pPr>
              <w:pStyle w:val="berschrift2"/>
              <w:rPr>
                <w:rFonts w:cs="Calibri"/>
                <w:sz w:val="28"/>
                <w:szCs w:val="28"/>
              </w:rPr>
            </w:pPr>
            <w:bookmarkStart w:id="25" w:name="_Toc68262598"/>
            <w:r w:rsidRPr="00855E1A">
              <w:rPr>
                <w:color w:val="FFFFFF" w:themeColor="background1"/>
              </w:rPr>
              <w:t>Suchtmittelverbot/</w:t>
            </w:r>
            <w:r w:rsidR="00AA010E" w:rsidRPr="00855E1A">
              <w:rPr>
                <w:color w:val="FFFFFF" w:themeColor="background1"/>
              </w:rPr>
              <w:t>Alkohol</w:t>
            </w:r>
            <w:bookmarkEnd w:id="25"/>
          </w:p>
        </w:tc>
      </w:tr>
      <w:tr w:rsidR="00AA010E" w:rsidRPr="00EC6592" w14:paraId="766521E2" w14:textId="77777777" w:rsidTr="00754450">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D0D5388" w14:textId="12F9A0FA" w:rsidR="00AA010E" w:rsidRPr="00EC6592" w:rsidRDefault="00AA010E" w:rsidP="00D20C9B">
            <w:pPr>
              <w:rPr>
                <w:rFonts w:ascii="Calibri" w:hAnsi="Calibri" w:cs="Calibri"/>
                <w:noProof/>
                <w:color w:val="0000FF"/>
                <w:sz w:val="28"/>
                <w:szCs w:val="28"/>
                <w:lang w:eastAsia="de-AT"/>
              </w:rPr>
            </w:pPr>
            <w:r>
              <w:rPr>
                <w:noProof/>
                <w:lang w:eastAsia="de-AT"/>
              </w:rPr>
              <w:drawing>
                <wp:inline distT="0" distB="0" distL="0" distR="0" wp14:anchorId="6973BBF5" wp14:editId="62FD2239">
                  <wp:extent cx="720000" cy="720000"/>
                  <wp:effectExtent l="0" t="0" r="4445" b="4445"/>
                  <wp:docPr id="75" name="Grafik 75" title="Alkoholver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sska\AppData\Local\Microsoft\Windows\INetCache\Content.Word\Zeichen 20 x 20 cm6.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194" t="13633" r="13642" b="14182"/>
                          <a:stretch/>
                        </pic:blipFill>
                        <pic:spPr bwMode="auto">
                          <a:xfrm flipH="1">
                            <a:off x="0" y="0"/>
                            <a:ext cx="7200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34A61DF" w14:textId="04B40A55" w:rsidR="00AA010E" w:rsidRPr="00EC6592" w:rsidRDefault="00AA010E" w:rsidP="003F4F6A">
            <w:r w:rsidRPr="00EF5620">
              <w:t>Die Einnahme von Sucht-, und Genussmittel, welche die sichere Durchführung der Arbeiten behinder</w:t>
            </w:r>
            <w:r>
              <w:t>n</w:t>
            </w:r>
            <w:r w:rsidRPr="00EF5620">
              <w:t xml:space="preserve"> wird nicht geduldet.</w:t>
            </w:r>
          </w:p>
        </w:tc>
      </w:tr>
      <w:tr w:rsidR="00AA010E" w:rsidRPr="00EC6592" w14:paraId="3D734485" w14:textId="77777777" w:rsidTr="00754450">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7DC12594" w14:textId="77777777" w:rsidR="00AA010E" w:rsidRPr="00EC6592" w:rsidRDefault="00AA010E" w:rsidP="00D20C9B">
            <w:pPr>
              <w:rPr>
                <w:rFonts w:ascii="Calibri" w:hAnsi="Calibri" w:cs="Calibri"/>
                <w:noProof/>
                <w:color w:val="0000F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75CBA3AF" w14:textId="4D62F214" w:rsidR="00AA010E" w:rsidRPr="00EC6592" w:rsidRDefault="00AA010E" w:rsidP="003F4F6A">
            <w:r w:rsidRPr="008154E1">
              <w:t xml:space="preserve">Der Konsum von Alkohol und anderen berauschenden Mitteln ist auf dem Firmengelände </w:t>
            </w:r>
            <w:r>
              <w:t>verboten</w:t>
            </w:r>
            <w:r w:rsidRPr="008154E1">
              <w:t>!</w:t>
            </w:r>
          </w:p>
        </w:tc>
      </w:tr>
    </w:tbl>
    <w:p w14:paraId="262B54C4" w14:textId="77777777" w:rsidR="00855C74" w:rsidRDefault="00855C74" w:rsidP="00855E1A">
      <w:pPr>
        <w:pStyle w:val="KeinLeerraum"/>
      </w:pPr>
    </w:p>
    <w:tbl>
      <w:tblPr>
        <w:tblStyle w:val="Tabellenraster"/>
        <w:tblW w:w="9639" w:type="dxa"/>
        <w:tblBorders>
          <w:top w:val="single" w:sz="4" w:space="0" w:color="237EC6"/>
          <w:left w:val="single" w:sz="4" w:space="0" w:color="237EC6"/>
          <w:bottom w:val="single" w:sz="4" w:space="0" w:color="237EC6"/>
          <w:right w:val="single" w:sz="4" w:space="0" w:color="237EC6"/>
          <w:insideH w:val="single" w:sz="4" w:space="0" w:color="237EC6"/>
          <w:insideV w:val="single" w:sz="4" w:space="0" w:color="237EC6"/>
        </w:tblBorders>
        <w:tblLayout w:type="fixed"/>
        <w:tblLook w:val="04A0" w:firstRow="1" w:lastRow="0" w:firstColumn="1" w:lastColumn="0" w:noHBand="0" w:noVBand="1"/>
      </w:tblPr>
      <w:tblGrid>
        <w:gridCol w:w="2835"/>
        <w:gridCol w:w="6804"/>
      </w:tblGrid>
      <w:tr w:rsidR="00AA010E" w:rsidRPr="00EC6592" w14:paraId="7E2C182F" w14:textId="77777777" w:rsidTr="00986EFB">
        <w:trPr>
          <w:trHeight w:val="567"/>
        </w:trPr>
        <w:tc>
          <w:tcPr>
            <w:tcW w:w="6804" w:type="dxa"/>
            <w:gridSpan w:val="2"/>
            <w:shd w:val="clear" w:color="auto" w:fill="237EC6"/>
            <w:vAlign w:val="center"/>
          </w:tcPr>
          <w:p w14:paraId="54EDCB83" w14:textId="317AACFB" w:rsidR="00AA010E" w:rsidRPr="008154E1" w:rsidRDefault="00AA010E" w:rsidP="00855C74">
            <w:pPr>
              <w:pStyle w:val="berschrift2"/>
              <w:rPr>
                <w:rFonts w:cs="Calibri"/>
                <w:sz w:val="28"/>
                <w:szCs w:val="28"/>
              </w:rPr>
            </w:pPr>
            <w:bookmarkStart w:id="26" w:name="_Toc68262599"/>
            <w:r w:rsidRPr="00986EFB">
              <w:rPr>
                <w:color w:val="FFFFFF" w:themeColor="background1"/>
              </w:rPr>
              <w:t>Videoüberwachung</w:t>
            </w:r>
            <w:bookmarkEnd w:id="26"/>
          </w:p>
        </w:tc>
      </w:tr>
      <w:tr w:rsidR="00AA010E" w:rsidRPr="00EC6592" w14:paraId="3D653F08" w14:textId="77777777" w:rsidTr="00986EFB">
        <w:trPr>
          <w:trHeight w:val="1153"/>
        </w:trPr>
        <w:tc>
          <w:tcPr>
            <w:tcW w:w="2835" w:type="dxa"/>
            <w:shd w:val="clear" w:color="auto" w:fill="auto"/>
            <w:vAlign w:val="center"/>
          </w:tcPr>
          <w:p w14:paraId="7CA8CBE4" w14:textId="4A4ADCEB" w:rsidR="00AA010E" w:rsidRPr="00EC6592" w:rsidRDefault="00AA010E" w:rsidP="00D20C9B">
            <w:pPr>
              <w:rPr>
                <w:rFonts w:ascii="Calibri" w:hAnsi="Calibri" w:cs="Calibri"/>
                <w:noProof/>
                <w:color w:val="0000FF"/>
                <w:sz w:val="28"/>
                <w:szCs w:val="28"/>
                <w:lang w:eastAsia="de-AT"/>
              </w:rPr>
            </w:pPr>
            <w:r>
              <w:rPr>
                <w:noProof/>
                <w:lang w:eastAsia="de-AT"/>
              </w:rPr>
              <w:t xml:space="preserve"> </w:t>
            </w:r>
            <w:r>
              <w:rPr>
                <w:noProof/>
                <w:lang w:eastAsia="de-AT"/>
              </w:rPr>
              <w:drawing>
                <wp:inline distT="0" distB="0" distL="0" distR="0" wp14:anchorId="350A0501" wp14:editId="510FC1A8">
                  <wp:extent cx="792000" cy="788400"/>
                  <wp:effectExtent l="0" t="0" r="8255" b="0"/>
                  <wp:docPr id="12" name="Grafik 12" title="Videoüberwac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92000" cy="788400"/>
                          </a:xfrm>
                          <a:prstGeom prst="rect">
                            <a:avLst/>
                          </a:prstGeom>
                        </pic:spPr>
                      </pic:pic>
                    </a:graphicData>
                  </a:graphic>
                </wp:inline>
              </w:drawing>
            </w:r>
          </w:p>
        </w:tc>
        <w:tc>
          <w:tcPr>
            <w:tcW w:w="6804" w:type="dxa"/>
            <w:shd w:val="clear" w:color="auto" w:fill="auto"/>
            <w:vAlign w:val="center"/>
          </w:tcPr>
          <w:p w14:paraId="72A2DDBD" w14:textId="20823EE7" w:rsidR="00AA010E" w:rsidRPr="008154E1" w:rsidRDefault="00AA010E" w:rsidP="003F4F6A">
            <w:r w:rsidRPr="00EC6592">
              <w:t>Das Firmengelände wird elektronisch überwacht, zum Zweck des Eigenschutzes sowie zum Zweck der Verhinderung, Eindämmung und Aufklärung strafrechtlich relevanten Verhaltens</w:t>
            </w:r>
            <w:r>
              <w:t xml:space="preserve"> (unter Einhaltung der Datenschutzbestimmungen)</w:t>
            </w:r>
            <w:r w:rsidRPr="00EC6592">
              <w:t>!</w:t>
            </w:r>
          </w:p>
        </w:tc>
      </w:tr>
    </w:tbl>
    <w:p w14:paraId="2E7DCF75" w14:textId="77E1D080" w:rsidR="00B24553" w:rsidRDefault="00B24553" w:rsidP="00855E1A">
      <w:pPr>
        <w:pStyle w:val="KeinLeerraum"/>
      </w:pPr>
    </w:p>
    <w:p w14:paraId="2F80B663" w14:textId="42E44F2D" w:rsidR="00855C74" w:rsidRDefault="00B24553" w:rsidP="00B24553">
      <w:pPr>
        <w:spacing w:before="0" w:after="0" w:line="240" w:lineRule="auto"/>
      </w:pPr>
      <w:r>
        <w:br w:type="page"/>
      </w:r>
    </w:p>
    <w:tbl>
      <w:tblPr>
        <w:tblStyle w:val="Tabellenraster"/>
        <w:tblW w:w="9639" w:type="dxa"/>
        <w:tblLayout w:type="fixed"/>
        <w:tblLook w:val="04A0" w:firstRow="1" w:lastRow="0" w:firstColumn="1" w:lastColumn="0" w:noHBand="0" w:noVBand="1"/>
      </w:tblPr>
      <w:tblGrid>
        <w:gridCol w:w="2835"/>
        <w:gridCol w:w="6804"/>
      </w:tblGrid>
      <w:tr w:rsidR="00AA010E" w:rsidRPr="00EC6592" w14:paraId="6E64859E" w14:textId="77777777" w:rsidTr="0050125F">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0C099EFD" w14:textId="7D14B31F" w:rsidR="00AA010E" w:rsidRPr="008154E1" w:rsidRDefault="00AA010E" w:rsidP="00855C74">
            <w:pPr>
              <w:pStyle w:val="berschrift2"/>
              <w:rPr>
                <w:rFonts w:cs="Calibri"/>
                <w:sz w:val="28"/>
                <w:szCs w:val="28"/>
              </w:rPr>
            </w:pPr>
            <w:bookmarkStart w:id="27" w:name="_Toc68262600"/>
            <w:r w:rsidRPr="0050125F">
              <w:rPr>
                <w:color w:val="FFFFFF" w:themeColor="background1"/>
              </w:rPr>
              <w:lastRenderedPageBreak/>
              <w:t>Weisungsbefugnis</w:t>
            </w:r>
            <w:bookmarkEnd w:id="27"/>
          </w:p>
        </w:tc>
      </w:tr>
      <w:tr w:rsidR="00AA010E" w:rsidRPr="00EC6592" w14:paraId="4C594998" w14:textId="77777777" w:rsidTr="0050125F">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4CA5C1F" w14:textId="1B220F53" w:rsidR="00AA010E" w:rsidRPr="00EC6592" w:rsidRDefault="00AA010E" w:rsidP="00D20C9B">
            <w:pPr>
              <w:rPr>
                <w:rFonts w:ascii="Calibri" w:hAnsi="Calibri" w:cs="Calibri"/>
                <w:noProof/>
                <w:color w:val="0000FF"/>
                <w:sz w:val="28"/>
                <w:szCs w:val="28"/>
                <w:lang w:eastAsia="de-AT"/>
              </w:rPr>
            </w:pPr>
            <w:r w:rsidRPr="00EC6592">
              <w:rPr>
                <w:rFonts w:ascii="Calibri" w:hAnsi="Calibri" w:cs="Calibri"/>
                <w:noProof/>
                <w:sz w:val="28"/>
                <w:szCs w:val="28"/>
                <w:lang w:eastAsia="de-AT"/>
              </w:rPr>
              <w:drawing>
                <wp:inline distT="0" distB="0" distL="0" distR="0" wp14:anchorId="04B29090" wp14:editId="5BEEB0C4">
                  <wp:extent cx="720000" cy="601200"/>
                  <wp:effectExtent l="0" t="0" r="4445" b="8890"/>
                  <wp:docPr id="19" name="Grafik 18" title="Gefahren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31"/>
                          <a:stretch>
                            <a:fillRect/>
                          </a:stretch>
                        </pic:blipFill>
                        <pic:spPr>
                          <a:xfrm>
                            <a:off x="0" y="0"/>
                            <a:ext cx="720000" cy="601200"/>
                          </a:xfrm>
                          <a:prstGeom prst="rect">
                            <a:avLst/>
                          </a:prstGeom>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723CE208" w14:textId="02192D25" w:rsidR="00AA010E" w:rsidRPr="008154E1" w:rsidRDefault="00AA010E" w:rsidP="003F4F6A">
            <w:r w:rsidRPr="00EC6592">
              <w:t>Den Anweisungen des Auftraggebers ist unverzüglich Folge zu leisten. Verstöße können eine Wegweisung zur Folge haben!</w:t>
            </w:r>
          </w:p>
        </w:tc>
      </w:tr>
      <w:tr w:rsidR="00AA010E" w:rsidRPr="00EC6592" w14:paraId="06A1C7C7" w14:textId="77777777" w:rsidTr="0050125F">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3888AE3" w14:textId="77777777" w:rsidR="00AA010E" w:rsidRPr="00EC6592" w:rsidRDefault="00AA010E" w:rsidP="00D20C9B">
            <w:pPr>
              <w:rPr>
                <w:rFonts w:ascii="Calibri" w:hAnsi="Calibri" w:cs="Calibri"/>
                <w:noProof/>
                <w:color w:val="0000F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844E3C2" w14:textId="37628FA3" w:rsidR="00AA010E" w:rsidRPr="008154E1" w:rsidRDefault="00AA010E" w:rsidP="003F4F6A">
            <w:r w:rsidRPr="00EC6592">
              <w:t>Es wird darauf hingewiesen, dass nicht nur diese Vorschriften sondern auch gesetzliche Regelungen betreffend Arbeitssicherheit vom Auftragnehmer strikt zu befolgen sind.</w:t>
            </w:r>
          </w:p>
        </w:tc>
      </w:tr>
      <w:tr w:rsidR="00AA010E" w:rsidRPr="00EC6592" w14:paraId="7C2B541A" w14:textId="77777777" w:rsidTr="0050125F">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6248C0E" w14:textId="77777777" w:rsidR="00AA010E" w:rsidRPr="00EC6592" w:rsidRDefault="00AA010E" w:rsidP="00D20C9B">
            <w:pPr>
              <w:rPr>
                <w:rFonts w:ascii="Calibri" w:hAnsi="Calibri" w:cs="Calibri"/>
                <w:noProof/>
                <w:color w:val="0000F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31DC27D" w14:textId="710D7D46" w:rsidR="00AA010E" w:rsidRPr="008154E1" w:rsidRDefault="00AA010E" w:rsidP="003F4F6A">
            <w:r w:rsidRPr="00EC6592">
              <w:t>Der Auftraggeber übernimmt keine wie immer geartete Haftung für eigenmächtiges, vorschriftswidriges Handeln.</w:t>
            </w:r>
          </w:p>
        </w:tc>
      </w:tr>
      <w:tr w:rsidR="00AA010E" w:rsidRPr="00EC6592" w14:paraId="75C1EBBE" w14:textId="77777777" w:rsidTr="0050125F">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0B47A23" w14:textId="77777777" w:rsidR="00AA010E" w:rsidRPr="00EC6592" w:rsidRDefault="00AA010E" w:rsidP="00D20C9B">
            <w:pPr>
              <w:rPr>
                <w:rFonts w:ascii="Calibri" w:hAnsi="Calibri" w:cs="Calibri"/>
                <w:noProof/>
                <w:color w:val="0000F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6BE75F2" w14:textId="67C30D23" w:rsidR="00AA010E" w:rsidRPr="008154E1" w:rsidRDefault="00AA010E" w:rsidP="003F4F6A">
            <w:r w:rsidRPr="00EC6592">
              <w:t xml:space="preserve">Achtung: Das Zuwiderhandeln angeführter </w:t>
            </w:r>
            <w:r w:rsidRPr="003F4F6A">
              <w:t>Unterweisungspunkte</w:t>
            </w:r>
            <w:r w:rsidRPr="00EC6592">
              <w:t xml:space="preserve"> kann bis zu einem Verweis aus den Räumlichkeiten/</w:t>
            </w:r>
            <w:r>
              <w:t xml:space="preserve">dem </w:t>
            </w:r>
            <w:r w:rsidRPr="00EC6592">
              <w:t>Betriebsgelände – auf Kosten des Auftragnehmers – führen.</w:t>
            </w:r>
          </w:p>
        </w:tc>
      </w:tr>
      <w:tr w:rsidR="00AA010E" w:rsidRPr="00EC6592" w14:paraId="7A13E9C0" w14:textId="77777777" w:rsidTr="0050125F">
        <w:trPr>
          <w:trHeight w:val="1153"/>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1AB4272E" w14:textId="77777777" w:rsidR="00AA010E" w:rsidRPr="00EC6592" w:rsidRDefault="00AA010E" w:rsidP="00D20C9B">
            <w:pPr>
              <w:rPr>
                <w:rFonts w:ascii="Calibri" w:hAnsi="Calibri" w:cs="Calibri"/>
                <w:noProof/>
                <w:color w:val="0000F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C4FCB48" w14:textId="4D0E5A3B" w:rsidR="00AA010E" w:rsidRPr="008154E1" w:rsidRDefault="00AA010E" w:rsidP="003F4F6A">
            <w:r w:rsidRPr="00EC6592">
              <w:t>Jeder Eingriff in Arbeitsabläufe ist nur in Absprache mit Ihrer Ansprechperson erlaubt!</w:t>
            </w:r>
          </w:p>
        </w:tc>
      </w:tr>
    </w:tbl>
    <w:p w14:paraId="64B7BA7D" w14:textId="48976ACD" w:rsidR="00E90C38" w:rsidRDefault="00E90C38" w:rsidP="00855E1A">
      <w:pPr>
        <w:pStyle w:val="KeinLeerraum"/>
      </w:pPr>
    </w:p>
    <w:p w14:paraId="7265DB35" w14:textId="092FD80E" w:rsidR="00855C74" w:rsidRDefault="00E90C38" w:rsidP="00E90C38">
      <w:pPr>
        <w:spacing w:before="0" w:after="0" w:line="240" w:lineRule="auto"/>
      </w:pPr>
      <w:r>
        <w:br w:type="page"/>
      </w:r>
    </w:p>
    <w:tbl>
      <w:tblPr>
        <w:tblStyle w:val="Tabellenraster"/>
        <w:tblW w:w="9639" w:type="dxa"/>
        <w:tblLayout w:type="fixed"/>
        <w:tblLook w:val="04A0" w:firstRow="1" w:lastRow="0" w:firstColumn="1" w:lastColumn="0" w:noHBand="0" w:noVBand="1"/>
      </w:tblPr>
      <w:tblGrid>
        <w:gridCol w:w="6804"/>
        <w:gridCol w:w="2835"/>
      </w:tblGrid>
      <w:tr w:rsidR="00FB7CE4" w14:paraId="325032DF" w14:textId="77777777" w:rsidTr="00C55825">
        <w:trPr>
          <w:trHeight w:val="1418"/>
        </w:trPr>
        <w:tc>
          <w:tcPr>
            <w:tcW w:w="6804" w:type="dxa"/>
            <w:tcBorders>
              <w:top w:val="single" w:sz="4" w:space="0" w:color="237EC6"/>
              <w:left w:val="single" w:sz="4" w:space="0" w:color="237EC6"/>
              <w:bottom w:val="single" w:sz="4" w:space="0" w:color="237EC6"/>
              <w:right w:val="single" w:sz="4" w:space="0" w:color="237EC6"/>
            </w:tcBorders>
            <w:shd w:val="clear" w:color="auto" w:fill="237EC6"/>
            <w:vAlign w:val="center"/>
          </w:tcPr>
          <w:p w14:paraId="7BFB2AA6" w14:textId="769F4144" w:rsidR="00FB7CE4" w:rsidRPr="00986EFB" w:rsidRDefault="00FB7CE4" w:rsidP="00986EFB">
            <w:pPr>
              <w:pStyle w:val="berschrift1"/>
              <w:rPr>
                <w:rFonts w:cs="Calibri"/>
              </w:rPr>
            </w:pPr>
            <w:bookmarkStart w:id="28" w:name="_Toc68262601"/>
            <w:r>
              <w:rPr>
                <w:rStyle w:val="berschrift1Zchn"/>
                <w:rFonts w:cs="Calibri"/>
                <w:b/>
              </w:rPr>
              <w:lastRenderedPageBreak/>
              <w:t>2.</w:t>
            </w:r>
            <w:r w:rsidR="008C2CD3">
              <w:rPr>
                <w:rStyle w:val="berschrift1Zchn"/>
                <w:rFonts w:cs="Calibri"/>
                <w:b/>
              </w:rPr>
              <w:t xml:space="preserve"> Brandschutz</w:t>
            </w:r>
            <w:bookmarkEnd w:id="28"/>
          </w:p>
        </w:tc>
        <w:tc>
          <w:tcPr>
            <w:tcW w:w="2835" w:type="dxa"/>
            <w:tcBorders>
              <w:top w:val="single" w:sz="4" w:space="0" w:color="237EC6"/>
              <w:left w:val="single" w:sz="4" w:space="0" w:color="237EC6"/>
              <w:bottom w:val="single" w:sz="4" w:space="0" w:color="237EC6"/>
              <w:right w:val="single" w:sz="4" w:space="0" w:color="237EC6"/>
            </w:tcBorders>
            <w:shd w:val="clear" w:color="auto" w:fill="237EC6"/>
            <w:vAlign w:val="center"/>
          </w:tcPr>
          <w:p w14:paraId="6DA01B9C" w14:textId="2B22381B" w:rsidR="00FB7CE4" w:rsidRDefault="00FB7CE4" w:rsidP="00372343">
            <w:pPr>
              <w:jc w:val="right"/>
              <w:rPr>
                <w:rFonts w:ascii="Calibri" w:hAnsi="Calibri" w:cs="Calibri"/>
                <w:sz w:val="24"/>
                <w:szCs w:val="24"/>
              </w:rPr>
            </w:pPr>
            <w:r w:rsidRPr="00EC6592">
              <w:rPr>
                <w:rFonts w:ascii="Calibri" w:hAnsi="Calibri" w:cs="Calibri"/>
                <w:noProof/>
                <w:lang w:eastAsia="de-AT"/>
              </w:rPr>
              <w:drawing>
                <wp:inline distT="0" distB="0" distL="0" distR="0" wp14:anchorId="36E6ED20" wp14:editId="4893D4E1">
                  <wp:extent cx="720000" cy="716400"/>
                  <wp:effectExtent l="0" t="0" r="4445" b="7620"/>
                  <wp:docPr id="59" name="Bild 319" title="Hinweis auf ein Feuerlöschger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inweis auf ein Feuerlöschgerä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0000" cy="716400"/>
                          </a:xfrm>
                          <a:prstGeom prst="rect">
                            <a:avLst/>
                          </a:prstGeom>
                          <a:noFill/>
                          <a:ln>
                            <a:noFill/>
                          </a:ln>
                        </pic:spPr>
                      </pic:pic>
                    </a:graphicData>
                  </a:graphic>
                </wp:inline>
              </w:drawing>
            </w:r>
          </w:p>
        </w:tc>
      </w:tr>
    </w:tbl>
    <w:p w14:paraId="2C81E02F" w14:textId="32C7DA67" w:rsidR="00DE7B1A" w:rsidRPr="00EC6592" w:rsidRDefault="00DE7B1A" w:rsidP="00603CA3">
      <w:pPr>
        <w:pStyle w:val="KeinLeerraum"/>
      </w:pPr>
    </w:p>
    <w:tbl>
      <w:tblPr>
        <w:tblStyle w:val="Tabellenraster"/>
        <w:tblW w:w="9639" w:type="dxa"/>
        <w:tblLook w:val="04A0" w:firstRow="1" w:lastRow="0" w:firstColumn="1" w:lastColumn="0" w:noHBand="0" w:noVBand="1"/>
      </w:tblPr>
      <w:tblGrid>
        <w:gridCol w:w="2835"/>
        <w:gridCol w:w="6804"/>
      </w:tblGrid>
      <w:tr w:rsidR="00AA010E" w:rsidRPr="00EC6592" w14:paraId="70EEB712" w14:textId="77777777" w:rsidTr="00603CA3">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6380D2FD" w14:textId="4A88C76F" w:rsidR="00AA010E" w:rsidRPr="00EC6592" w:rsidRDefault="00AA010E" w:rsidP="008059CE">
            <w:pPr>
              <w:pStyle w:val="berschrift2"/>
              <w:rPr>
                <w:rFonts w:cs="Calibri"/>
                <w:noProof/>
                <w:lang w:eastAsia="de-AT"/>
              </w:rPr>
            </w:pPr>
            <w:bookmarkStart w:id="29" w:name="_Toc29979227"/>
            <w:bookmarkStart w:id="30" w:name="_Toc68262602"/>
            <w:r w:rsidRPr="00603CA3">
              <w:rPr>
                <w:color w:val="FFFFFF" w:themeColor="background1"/>
              </w:rPr>
              <w:t>Brandabschnitte</w:t>
            </w:r>
            <w:bookmarkEnd w:id="29"/>
            <w:bookmarkEnd w:id="30"/>
          </w:p>
        </w:tc>
      </w:tr>
      <w:tr w:rsidR="00AA010E" w:rsidRPr="00EC6592" w14:paraId="7862534E" w14:textId="77777777" w:rsidTr="00603CA3">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10F22B32" w14:textId="77777777" w:rsidR="00AA010E" w:rsidRPr="00EC6592" w:rsidRDefault="00AA010E" w:rsidP="00D20C9B">
            <w:pPr>
              <w:rPr>
                <w:rFonts w:ascii="Calibri" w:hAnsi="Calibri"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56FE82B" w14:textId="77777777" w:rsidR="00AA010E" w:rsidRPr="00EC6592" w:rsidRDefault="00AA010E" w:rsidP="003F4F6A">
            <w:pPr>
              <w:rPr>
                <w:noProof/>
                <w:lang w:eastAsia="de-AT"/>
              </w:rPr>
            </w:pPr>
            <w:r w:rsidRPr="00EC6592">
              <w:rPr>
                <w:noProof/>
                <w:lang w:eastAsia="de-AT"/>
              </w:rPr>
              <w:t>Bei Arbeiten an Teilen des baulichen Brandschutzes ist nach Beendigung der Leistung der vorschriftsmäßige Zustand wiederherzustellen. Dies gilt besonders für Arbeiten an Brandabschnittstüren oder an Kabeldurchführungen durch Brandabschnittsgrenzen (Freigabeschein).</w:t>
            </w:r>
          </w:p>
        </w:tc>
      </w:tr>
      <w:tr w:rsidR="00AA010E" w:rsidRPr="00EC6592" w14:paraId="267B0C6A" w14:textId="77777777" w:rsidTr="00603CA3">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F22CE78" w14:textId="77777777" w:rsidR="00AA010E" w:rsidRPr="00EC6592" w:rsidRDefault="00AA010E" w:rsidP="00D20C9B">
            <w:pPr>
              <w:rPr>
                <w:rFonts w:ascii="Calibri" w:hAnsi="Calibri"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557CA9B" w14:textId="77777777" w:rsidR="00AA010E" w:rsidRPr="00EC6592" w:rsidRDefault="00AA010E" w:rsidP="003F4F6A">
            <w:pPr>
              <w:rPr>
                <w:noProof/>
                <w:lang w:eastAsia="de-AT"/>
              </w:rPr>
            </w:pPr>
            <w:r w:rsidRPr="00EC6592">
              <w:rPr>
                <w:noProof/>
                <w:lang w:eastAsia="de-AT"/>
              </w:rPr>
              <w:t>Bei einer Abschaltung von Bediengruppen der Brandmeldeanlage müssen Maßnahmen zur Aufrechterhaltung des Brandschutzes erfolgen und</w:t>
            </w:r>
            <w:r>
              <w:rPr>
                <w:noProof/>
                <w:lang w:eastAsia="de-AT"/>
              </w:rPr>
              <w:t xml:space="preserve"> diese sind m</w:t>
            </w:r>
            <w:r w:rsidRPr="00EC6592">
              <w:rPr>
                <w:noProof/>
                <w:lang w:eastAsia="de-AT"/>
              </w:rPr>
              <w:t>it Ihrer Ansprechperson abzustimmen (z.B.  Brandsicherheitswache, Kontrollgänge, usw.).</w:t>
            </w:r>
          </w:p>
        </w:tc>
      </w:tr>
      <w:tr w:rsidR="00AA010E" w:rsidRPr="00EC6592" w14:paraId="5B76793F" w14:textId="77777777" w:rsidTr="00603CA3">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9980B02" w14:textId="77777777" w:rsidR="00AA010E" w:rsidRPr="00EC6592" w:rsidRDefault="00AA010E" w:rsidP="00D20C9B">
            <w:pPr>
              <w:rPr>
                <w:rFonts w:ascii="Calibri" w:hAnsi="Calibri"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8EB3706" w14:textId="77777777" w:rsidR="00AA010E" w:rsidRPr="00EC6592" w:rsidRDefault="00AA010E" w:rsidP="003F4F6A">
            <w:pPr>
              <w:rPr>
                <w:noProof/>
                <w:lang w:eastAsia="de-AT"/>
              </w:rPr>
            </w:pPr>
            <w:r w:rsidRPr="00EC6592">
              <w:rPr>
                <w:noProof/>
                <w:lang w:eastAsia="de-AT"/>
              </w:rPr>
              <w:t>Brandschutztüren oder andere Brandabschlüsse dürfen nicht in ihrer Funktion behindert werden.</w:t>
            </w:r>
          </w:p>
        </w:tc>
      </w:tr>
      <w:tr w:rsidR="00AA010E" w:rsidRPr="00EC6592" w14:paraId="68966488" w14:textId="77777777" w:rsidTr="00603CA3">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B163EAD" w14:textId="77777777" w:rsidR="00AA010E" w:rsidRPr="00EC6592" w:rsidRDefault="00AA010E" w:rsidP="00D20C9B">
            <w:pPr>
              <w:rPr>
                <w:rFonts w:ascii="Calibri" w:hAnsi="Calibri"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7D451D71" w14:textId="503FCE7F" w:rsidR="00AA010E" w:rsidRPr="003F4F6A" w:rsidRDefault="00AA010E" w:rsidP="00D20C9B">
            <w:pPr>
              <w:rPr>
                <w:noProof/>
                <w:lang w:eastAsia="de-AT"/>
              </w:rPr>
            </w:pPr>
            <w:r w:rsidRPr="00EC6592">
              <w:rPr>
                <w:noProof/>
                <w:lang w:eastAsia="de-AT"/>
              </w:rPr>
              <w:t>Der Schließbereich von Brandschutzabschlüssen ist von Gegenständen aller Art freizuhalten. Die Schließvorrichtungen dürfen nicht blockiert oder außer Funktion gesetzt werden. Brandschutztüren dürfen nicht aufgespreizt werden.</w:t>
            </w:r>
          </w:p>
        </w:tc>
      </w:tr>
      <w:tr w:rsidR="00AA010E" w:rsidRPr="00EC6592" w14:paraId="72A7C5D6" w14:textId="77777777" w:rsidTr="00603CA3">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C9BA340" w14:textId="77777777" w:rsidR="00AA010E" w:rsidRPr="00EC6592" w:rsidRDefault="00AA010E" w:rsidP="00D20C9B">
            <w:pPr>
              <w:rPr>
                <w:rFonts w:ascii="Calibri" w:hAnsi="Calibri"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9D2B308" w14:textId="77777777" w:rsidR="00AA010E" w:rsidRPr="00EC6592" w:rsidRDefault="00AA010E" w:rsidP="003F4F6A">
            <w:pPr>
              <w:rPr>
                <w:noProof/>
                <w:lang w:eastAsia="de-AT"/>
              </w:rPr>
            </w:pPr>
            <w:r w:rsidRPr="00EC6592">
              <w:rPr>
                <w:noProof/>
                <w:lang w:eastAsia="de-AT"/>
              </w:rPr>
              <w:t xml:space="preserve">Im </w:t>
            </w:r>
            <w:r>
              <w:rPr>
                <w:noProof/>
                <w:lang w:eastAsia="de-AT"/>
              </w:rPr>
              <w:t>g</w:t>
            </w:r>
            <w:r w:rsidRPr="00EC6592">
              <w:rPr>
                <w:noProof/>
                <w:lang w:eastAsia="de-AT"/>
              </w:rPr>
              <w:t>esamten Betrieb ist der Umgang mit offenem Licht und Feuer verboten.</w:t>
            </w:r>
          </w:p>
        </w:tc>
      </w:tr>
      <w:tr w:rsidR="00AA010E" w:rsidRPr="00EC6592" w14:paraId="51E8BF6C" w14:textId="77777777" w:rsidTr="00603CA3">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95DA38C" w14:textId="77777777" w:rsidR="00AA010E" w:rsidRPr="00EC6592" w:rsidRDefault="00AA010E" w:rsidP="00D20C9B">
            <w:pPr>
              <w:rPr>
                <w:rFonts w:ascii="Calibri" w:hAnsi="Calibri"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06A55E1" w14:textId="0992B46E" w:rsidR="00AA010E" w:rsidRPr="003F4F6A" w:rsidRDefault="00AA010E" w:rsidP="00D20C9B">
            <w:pPr>
              <w:rPr>
                <w:noProof/>
                <w:lang w:eastAsia="de-AT"/>
              </w:rPr>
            </w:pPr>
            <w:r w:rsidRPr="00EC6592">
              <w:rPr>
                <w:noProof/>
                <w:lang w:eastAsia="de-AT"/>
              </w:rPr>
              <w:t>Flucht- und sonstige Verkehrswege wie Stiegenhäuser, Gänge und Garagen sind von Lagerungen aller Art, auch kurzfristiger, freizuhalten.</w:t>
            </w:r>
          </w:p>
        </w:tc>
      </w:tr>
      <w:tr w:rsidR="00AA010E" w:rsidRPr="00EC6592" w14:paraId="48BABE50" w14:textId="77777777" w:rsidTr="00603CA3">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90475A9" w14:textId="77777777" w:rsidR="00AA010E" w:rsidRPr="00EC6592" w:rsidRDefault="00AA010E" w:rsidP="00D20C9B">
            <w:pPr>
              <w:rPr>
                <w:rFonts w:ascii="Calibri" w:hAnsi="Calibri"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27960CC" w14:textId="6A77E643" w:rsidR="00AA010E" w:rsidRPr="003F4F6A" w:rsidRDefault="00AA010E" w:rsidP="00D20C9B">
            <w:pPr>
              <w:rPr>
                <w:noProof/>
                <w:lang w:eastAsia="de-AT"/>
              </w:rPr>
            </w:pPr>
            <w:r w:rsidRPr="00EC6592">
              <w:rPr>
                <w:noProof/>
                <w:lang w:eastAsia="de-AT"/>
              </w:rPr>
              <w:t>Löschgeräte und Löschmittel dürfen weder verstellt, der Sicht entzogen, noch mißbräuchlich von den vorgeschriebenen Aufstellungsplätzen entfernt und zweckwidrig verwendet werden.</w:t>
            </w:r>
          </w:p>
        </w:tc>
      </w:tr>
      <w:tr w:rsidR="00AA010E" w:rsidRPr="00EC6592" w14:paraId="0B76ED68" w14:textId="77777777" w:rsidTr="00603CA3">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F23D483" w14:textId="77777777" w:rsidR="00AA010E" w:rsidRPr="00EC6592" w:rsidRDefault="00AA010E" w:rsidP="00D20C9B">
            <w:pPr>
              <w:rPr>
                <w:rFonts w:ascii="Calibri" w:hAnsi="Calibri"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F651E7B" w14:textId="77777777" w:rsidR="002A32FC" w:rsidRDefault="00AA010E" w:rsidP="003F4F6A">
            <w:pPr>
              <w:rPr>
                <w:noProof/>
                <w:lang w:eastAsia="de-AT"/>
              </w:rPr>
            </w:pPr>
            <w:r w:rsidRPr="00EC6592">
              <w:rPr>
                <w:noProof/>
                <w:lang w:eastAsia="de-AT"/>
              </w:rPr>
              <w:t xml:space="preserve">Der Einsatz von Arbeitsstoffen mit erhöhter Brandgefahr ist mit Ihrer Ansprechperson </w:t>
            </w:r>
          </w:p>
          <w:p w14:paraId="7B66AB88" w14:textId="77777777" w:rsidR="002A32FC" w:rsidRDefault="002A32FC" w:rsidP="002A32FC">
            <w:r w:rsidRPr="00EC6592">
              <w:t>_</w:t>
            </w:r>
            <w:r>
              <w:t>____________________________________________________</w:t>
            </w:r>
            <w:r w:rsidRPr="00EC6592">
              <w:t xml:space="preserve"> </w:t>
            </w:r>
          </w:p>
          <w:p w14:paraId="5C9C6A13" w14:textId="7CE4729D" w:rsidR="00AA010E" w:rsidRPr="00EC6592" w:rsidRDefault="00AA010E" w:rsidP="003F4F6A">
            <w:pPr>
              <w:rPr>
                <w:noProof/>
                <w:lang w:eastAsia="de-AT"/>
              </w:rPr>
            </w:pPr>
            <w:r w:rsidRPr="00EC6592">
              <w:rPr>
                <w:noProof/>
                <w:lang w:eastAsia="de-AT"/>
              </w:rPr>
              <w:t>abzustimmen.</w:t>
            </w:r>
          </w:p>
        </w:tc>
      </w:tr>
    </w:tbl>
    <w:p w14:paraId="29A58956" w14:textId="4AB21928" w:rsidR="00603CA3" w:rsidRDefault="00603CA3" w:rsidP="00603CA3">
      <w:pPr>
        <w:pStyle w:val="KeinLeerraum"/>
      </w:pPr>
    </w:p>
    <w:p w14:paraId="5C873967" w14:textId="66E8F587" w:rsidR="008059CE" w:rsidRDefault="00603CA3" w:rsidP="00603CA3">
      <w:pPr>
        <w:spacing w:before="0" w:after="0" w:line="240" w:lineRule="auto"/>
      </w:pPr>
      <w:r>
        <w:br w:type="page"/>
      </w:r>
    </w:p>
    <w:tbl>
      <w:tblPr>
        <w:tblStyle w:val="Tabellenraster"/>
        <w:tblW w:w="9639" w:type="dxa"/>
        <w:tblLook w:val="04A0" w:firstRow="1" w:lastRow="0" w:firstColumn="1" w:lastColumn="0" w:noHBand="0" w:noVBand="1"/>
      </w:tblPr>
      <w:tblGrid>
        <w:gridCol w:w="2835"/>
        <w:gridCol w:w="6804"/>
      </w:tblGrid>
      <w:tr w:rsidR="00AA010E" w:rsidRPr="00EC6592" w14:paraId="2D80703E" w14:textId="77777777" w:rsidTr="00603CA3">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2E018448" w14:textId="49C3539B" w:rsidR="00AA010E" w:rsidRPr="00EC6592" w:rsidRDefault="00AA010E" w:rsidP="008059CE">
            <w:pPr>
              <w:pStyle w:val="berschrift2"/>
              <w:rPr>
                <w:rFonts w:cs="Calibri"/>
                <w:noProof/>
                <w:lang w:eastAsia="de-AT"/>
              </w:rPr>
            </w:pPr>
            <w:bookmarkStart w:id="31" w:name="_Toc29979230"/>
            <w:bookmarkStart w:id="32" w:name="_Toc68262603"/>
            <w:r w:rsidRPr="00603CA3">
              <w:rPr>
                <w:color w:val="FFFFFF" w:themeColor="background1"/>
              </w:rPr>
              <w:lastRenderedPageBreak/>
              <w:t>Elektrogeräte</w:t>
            </w:r>
            <w:bookmarkEnd w:id="31"/>
            <w:bookmarkEnd w:id="32"/>
          </w:p>
        </w:tc>
      </w:tr>
      <w:tr w:rsidR="00AA010E" w:rsidRPr="00EC6592" w14:paraId="0A73CD70" w14:textId="77777777" w:rsidTr="00603CA3">
        <w:tc>
          <w:tcPr>
            <w:tcW w:w="2835" w:type="dxa"/>
            <w:tcBorders>
              <w:top w:val="single" w:sz="4" w:space="0" w:color="237EC6"/>
              <w:left w:val="single" w:sz="4" w:space="0" w:color="237EC6"/>
              <w:bottom w:val="single" w:sz="4" w:space="0" w:color="237EC6"/>
              <w:right w:val="single" w:sz="4" w:space="0" w:color="237EC6"/>
            </w:tcBorders>
            <w:shd w:val="clear" w:color="auto" w:fill="auto"/>
          </w:tcPr>
          <w:p w14:paraId="335ECA06" w14:textId="77777777" w:rsidR="00AA010E" w:rsidRPr="00EC6592" w:rsidRDefault="00AA010E" w:rsidP="008059CE">
            <w:pPr>
              <w:rPr>
                <w:rFonts w:ascii="Calibri" w:hAnsi="Calibri"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tcPr>
          <w:p w14:paraId="5679174E" w14:textId="77777777" w:rsidR="00AA010E" w:rsidRPr="00EC6592" w:rsidRDefault="00AA010E" w:rsidP="003F4F6A">
            <w:pPr>
              <w:rPr>
                <w:noProof/>
                <w:lang w:eastAsia="de-AT"/>
              </w:rPr>
            </w:pPr>
            <w:r w:rsidRPr="00EC6592">
              <w:rPr>
                <w:noProof/>
                <w:lang w:eastAsia="de-AT"/>
              </w:rPr>
              <w:t>Die eingesetzten elektrischen Arbeitsmittel müssen den einschlägigen elektrotechnischen Vorschriften entsprechen und vorschriftsmäßig verwendet werden.</w:t>
            </w:r>
          </w:p>
        </w:tc>
      </w:tr>
      <w:tr w:rsidR="00AA010E" w:rsidRPr="00EC6592" w14:paraId="77E5B520" w14:textId="77777777" w:rsidTr="00603CA3">
        <w:tc>
          <w:tcPr>
            <w:tcW w:w="2835" w:type="dxa"/>
            <w:tcBorders>
              <w:top w:val="single" w:sz="4" w:space="0" w:color="237EC6"/>
              <w:left w:val="single" w:sz="4" w:space="0" w:color="237EC6"/>
              <w:bottom w:val="single" w:sz="4" w:space="0" w:color="237EC6"/>
              <w:right w:val="single" w:sz="4" w:space="0" w:color="237EC6"/>
            </w:tcBorders>
            <w:shd w:val="clear" w:color="auto" w:fill="auto"/>
          </w:tcPr>
          <w:p w14:paraId="179D00DB" w14:textId="77777777" w:rsidR="00AA010E" w:rsidRPr="00EC6592" w:rsidRDefault="00AA010E" w:rsidP="008059CE">
            <w:pPr>
              <w:rPr>
                <w:rFonts w:ascii="Calibri" w:hAnsi="Calibri"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tcPr>
          <w:p w14:paraId="7D3689C0" w14:textId="77777777" w:rsidR="00AA010E" w:rsidRPr="00EC6592" w:rsidRDefault="00AA010E" w:rsidP="003F4F6A">
            <w:pPr>
              <w:rPr>
                <w:noProof/>
                <w:lang w:eastAsia="de-AT"/>
              </w:rPr>
            </w:pPr>
            <w:r w:rsidRPr="00EC6592">
              <w:rPr>
                <w:noProof/>
                <w:lang w:eastAsia="de-AT"/>
              </w:rPr>
              <w:t>Heiz-, Koch- und Wärmegeräte dürfen nur mit Genehmigung betrieben werden.</w:t>
            </w:r>
          </w:p>
        </w:tc>
      </w:tr>
      <w:tr w:rsidR="00AA010E" w:rsidRPr="00EC6592" w14:paraId="4CA67739" w14:textId="77777777" w:rsidTr="00603CA3">
        <w:trPr>
          <w:trHeight w:val="234"/>
        </w:trPr>
        <w:tc>
          <w:tcPr>
            <w:tcW w:w="2835" w:type="dxa"/>
            <w:tcBorders>
              <w:top w:val="single" w:sz="4" w:space="0" w:color="237EC6"/>
              <w:left w:val="single" w:sz="4" w:space="0" w:color="237EC6"/>
              <w:bottom w:val="single" w:sz="4" w:space="0" w:color="237EC6"/>
              <w:right w:val="single" w:sz="4" w:space="0" w:color="237EC6"/>
            </w:tcBorders>
            <w:shd w:val="clear" w:color="auto" w:fill="auto"/>
          </w:tcPr>
          <w:p w14:paraId="4262796C" w14:textId="77777777" w:rsidR="00AA010E" w:rsidRPr="00EC6592" w:rsidRDefault="00AA010E" w:rsidP="008059CE">
            <w:pPr>
              <w:rPr>
                <w:rFonts w:ascii="Calibri" w:hAnsi="Calibri"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tcPr>
          <w:p w14:paraId="56D8F42F" w14:textId="77777777" w:rsidR="00AA010E" w:rsidRPr="00EC6592" w:rsidRDefault="00AA010E" w:rsidP="003F4F6A">
            <w:pPr>
              <w:rPr>
                <w:noProof/>
                <w:lang w:eastAsia="de-AT"/>
              </w:rPr>
            </w:pPr>
            <w:r w:rsidRPr="00EC6592">
              <w:rPr>
                <w:noProof/>
                <w:lang w:eastAsia="de-AT"/>
              </w:rPr>
              <w:t>EDV-Gerätschaften während längerer Pausen ausschalten.</w:t>
            </w:r>
          </w:p>
        </w:tc>
      </w:tr>
    </w:tbl>
    <w:p w14:paraId="100ECE61" w14:textId="7256DAC7" w:rsidR="008059CE" w:rsidRDefault="008059CE" w:rsidP="00603CA3">
      <w:pPr>
        <w:pStyle w:val="KeinLeerraum"/>
      </w:pPr>
    </w:p>
    <w:tbl>
      <w:tblPr>
        <w:tblStyle w:val="Tabellenraster"/>
        <w:tblW w:w="9639" w:type="dxa"/>
        <w:tblLook w:val="04A0" w:firstRow="1" w:lastRow="0" w:firstColumn="1" w:lastColumn="0" w:noHBand="0" w:noVBand="1"/>
      </w:tblPr>
      <w:tblGrid>
        <w:gridCol w:w="2835"/>
        <w:gridCol w:w="6804"/>
      </w:tblGrid>
      <w:tr w:rsidR="00AA010E" w:rsidRPr="00EC6592" w14:paraId="52A6E543" w14:textId="77777777" w:rsidTr="00603CA3">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219F8347" w14:textId="452B7A3B" w:rsidR="00AA010E" w:rsidRPr="00EC6592" w:rsidRDefault="00AA010E" w:rsidP="008059CE">
            <w:pPr>
              <w:pStyle w:val="berschrift2"/>
              <w:rPr>
                <w:rFonts w:cs="Calibri"/>
                <w:noProof/>
                <w:lang w:eastAsia="de-AT"/>
              </w:rPr>
            </w:pPr>
            <w:bookmarkStart w:id="33" w:name="_Toc29979229"/>
            <w:bookmarkStart w:id="34" w:name="_Toc68262604"/>
            <w:r w:rsidRPr="00603CA3">
              <w:rPr>
                <w:color w:val="FFFFFF" w:themeColor="background1"/>
              </w:rPr>
              <w:t>Ex-Bereiche</w:t>
            </w:r>
            <w:bookmarkEnd w:id="33"/>
            <w:bookmarkEnd w:id="34"/>
          </w:p>
        </w:tc>
      </w:tr>
      <w:tr w:rsidR="00AA010E" w:rsidRPr="00EC6592" w14:paraId="17F603A8" w14:textId="77777777" w:rsidTr="00603CA3">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7B60E95" w14:textId="77777777" w:rsidR="00AA010E" w:rsidRPr="00EC6592" w:rsidRDefault="00AA010E" w:rsidP="00D20C9B">
            <w:pPr>
              <w:rPr>
                <w:rFonts w:ascii="Calibri" w:hAnsi="Calibri" w:cs="Calibri"/>
                <w:noProof/>
                <w:sz w:val="28"/>
                <w:szCs w:val="28"/>
                <w:lang w:eastAsia="de-AT"/>
              </w:rPr>
            </w:pPr>
            <w:r w:rsidRPr="00EC6592">
              <w:rPr>
                <w:rFonts w:ascii="Calibri" w:hAnsi="Calibri" w:cs="Calibri"/>
                <w:noProof/>
                <w:sz w:val="28"/>
                <w:szCs w:val="28"/>
                <w:lang w:eastAsia="de-AT"/>
              </w:rPr>
              <w:drawing>
                <wp:inline distT="0" distB="0" distL="0" distR="0" wp14:anchorId="0B7ADB98" wp14:editId="00AA7246">
                  <wp:extent cx="720000" cy="619200"/>
                  <wp:effectExtent l="0" t="0" r="4445" b="0"/>
                  <wp:docPr id="56" name="Grafik 56" title="Warnung vor explosions­fähiger Atmosphä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619200"/>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E5A62C3" w14:textId="77777777" w:rsidR="00AA010E" w:rsidRPr="00EC6592" w:rsidRDefault="00AA010E" w:rsidP="003F4F6A">
            <w:pPr>
              <w:rPr>
                <w:noProof/>
                <w:lang w:eastAsia="de-AT"/>
              </w:rPr>
            </w:pPr>
            <w:r w:rsidRPr="00EC6592">
              <w:rPr>
                <w:noProof/>
                <w:lang w:eastAsia="de-AT"/>
              </w:rPr>
              <w:t>Zutritt nur für befugte Personen.</w:t>
            </w:r>
          </w:p>
        </w:tc>
      </w:tr>
      <w:tr w:rsidR="00AA010E" w:rsidRPr="00EC6592" w14:paraId="3405AAF2" w14:textId="77777777" w:rsidTr="00603CA3">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3F712C8" w14:textId="77777777" w:rsidR="00AA010E" w:rsidRPr="00EC6592" w:rsidRDefault="00AA010E" w:rsidP="00D20C9B">
            <w:pPr>
              <w:rPr>
                <w:rFonts w:ascii="Calibri" w:hAnsi="Calibri" w:cs="Calibri"/>
                <w:noProof/>
                <w:sz w:val="28"/>
                <w:szCs w:val="28"/>
                <w:lang w:eastAsia="de-AT"/>
              </w:rPr>
            </w:pPr>
            <w:r w:rsidRPr="00EC6592">
              <w:rPr>
                <w:rFonts w:ascii="Calibri" w:hAnsi="Calibri" w:cs="Calibri"/>
                <w:noProof/>
                <w:sz w:val="28"/>
                <w:szCs w:val="28"/>
                <w:lang w:eastAsia="de-AT"/>
              </w:rPr>
              <w:drawing>
                <wp:inline distT="0" distB="0" distL="0" distR="0" wp14:anchorId="5A11C364" wp14:editId="70D64005">
                  <wp:extent cx="720000" cy="618375"/>
                  <wp:effectExtent l="0" t="0" r="4445" b="0"/>
                  <wp:docPr id="66" name="Grafik 66" title="Warnung vor explosions­fähiger Atmosphä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618375"/>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15C4766D" w14:textId="77777777" w:rsidR="00603CA3" w:rsidRDefault="00AA010E" w:rsidP="003F4F6A">
            <w:pPr>
              <w:rPr>
                <w:noProof/>
                <w:lang w:eastAsia="de-AT"/>
              </w:rPr>
            </w:pPr>
            <w:r w:rsidRPr="00EC6592">
              <w:rPr>
                <w:noProof/>
                <w:lang w:eastAsia="de-AT"/>
              </w:rPr>
              <w:t xml:space="preserve">Vor Arbeiten in explosionsgefährdeten Räumen und Bereichen (z.B. Lager für brennbare Flüssigkeiten) ist wegen der möglichen Risiken Kontakt mit Ihrer Ansprechperson </w:t>
            </w:r>
          </w:p>
          <w:p w14:paraId="181D0F2E" w14:textId="77777777" w:rsidR="00603CA3" w:rsidRDefault="00603CA3" w:rsidP="00603CA3">
            <w:r w:rsidRPr="00EC6592">
              <w:t>_</w:t>
            </w:r>
            <w:r>
              <w:t>____________________________________________________</w:t>
            </w:r>
            <w:r w:rsidRPr="00EC6592">
              <w:t xml:space="preserve"> </w:t>
            </w:r>
          </w:p>
          <w:p w14:paraId="489858D3" w14:textId="47656E87" w:rsidR="00AA010E" w:rsidRPr="00EC6592" w:rsidRDefault="00AA010E" w:rsidP="003F4F6A">
            <w:pPr>
              <w:rPr>
                <w:noProof/>
                <w:lang w:eastAsia="de-AT"/>
              </w:rPr>
            </w:pPr>
            <w:r w:rsidRPr="00EC6592">
              <w:rPr>
                <w:noProof/>
                <w:lang w:eastAsia="de-AT"/>
              </w:rPr>
              <w:t>aufzunehmen.</w:t>
            </w:r>
          </w:p>
        </w:tc>
      </w:tr>
      <w:tr w:rsidR="00AA010E" w:rsidRPr="00EC6592" w14:paraId="40DD7914" w14:textId="77777777" w:rsidTr="00603CA3">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87BE825" w14:textId="77777777" w:rsidR="00AA010E" w:rsidRPr="00EC6592" w:rsidRDefault="00AA010E" w:rsidP="00D20C9B">
            <w:pPr>
              <w:rPr>
                <w:rFonts w:ascii="Calibri" w:hAnsi="Calibri"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485B24D" w14:textId="77777777" w:rsidR="00AA010E" w:rsidRPr="00EC6592" w:rsidRDefault="00AA010E" w:rsidP="003F4F6A">
            <w:pPr>
              <w:rPr>
                <w:noProof/>
                <w:lang w:eastAsia="de-AT"/>
              </w:rPr>
            </w:pPr>
            <w:r w:rsidRPr="00EC6592">
              <w:rPr>
                <w:noProof/>
                <w:lang w:eastAsia="de-AT"/>
              </w:rPr>
              <w:t>Zur Vermeidung gefährlicher explosionsfähiger Atmosphären sind Explosionsschutzmaßnahmen zu treffen.</w:t>
            </w:r>
          </w:p>
        </w:tc>
      </w:tr>
    </w:tbl>
    <w:p w14:paraId="69E847E3" w14:textId="5B0C23BB" w:rsidR="008059CE" w:rsidRDefault="008059CE" w:rsidP="00603CA3">
      <w:pPr>
        <w:pStyle w:val="KeinLeerraum"/>
      </w:pPr>
    </w:p>
    <w:tbl>
      <w:tblPr>
        <w:tblStyle w:val="Tabellenraster"/>
        <w:tblW w:w="9639" w:type="dxa"/>
        <w:tblLook w:val="04A0" w:firstRow="1" w:lastRow="0" w:firstColumn="1" w:lastColumn="0" w:noHBand="0" w:noVBand="1"/>
      </w:tblPr>
      <w:tblGrid>
        <w:gridCol w:w="2835"/>
        <w:gridCol w:w="6804"/>
      </w:tblGrid>
      <w:tr w:rsidR="00C90CEA" w:rsidRPr="00EC6592" w14:paraId="5B434D69" w14:textId="77777777" w:rsidTr="00FD76B8">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0FDCB468" w14:textId="27AD33BD" w:rsidR="00C90CEA" w:rsidRPr="00EC6592" w:rsidRDefault="00C90CEA" w:rsidP="00C90CEA">
            <w:pPr>
              <w:pStyle w:val="berschrift2"/>
              <w:rPr>
                <w:rFonts w:ascii="Calibri" w:hAnsi="Calibri"/>
                <w:noProof/>
                <w:lang w:eastAsia="de-AT"/>
              </w:rPr>
            </w:pPr>
            <w:bookmarkStart w:id="35" w:name="_Toc29979228"/>
            <w:bookmarkStart w:id="36" w:name="_Toc68262605"/>
            <w:r w:rsidRPr="00FD76B8">
              <w:rPr>
                <w:noProof/>
                <w:color w:val="FFFFFF" w:themeColor="background1"/>
                <w:lang w:eastAsia="de-AT"/>
              </w:rPr>
              <w:t>Heißarbeiten</w:t>
            </w:r>
            <w:bookmarkEnd w:id="35"/>
            <w:bookmarkEnd w:id="36"/>
          </w:p>
        </w:tc>
      </w:tr>
      <w:tr w:rsidR="00AA010E" w:rsidRPr="00EC6592" w14:paraId="5AAAFE0F" w14:textId="77777777" w:rsidTr="00FD76B8">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FFD9D98" w14:textId="77777777" w:rsidR="00AA010E" w:rsidRPr="00EC6592" w:rsidRDefault="00AA010E" w:rsidP="00D20C9B">
            <w:pPr>
              <w:rPr>
                <w:rFonts w:ascii="Calibri" w:hAnsi="Calibri"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7F93B1FF" w14:textId="77777777" w:rsidR="00AA010E" w:rsidRPr="00EC6592" w:rsidRDefault="00AA010E" w:rsidP="003F4F6A">
            <w:pPr>
              <w:rPr>
                <w:noProof/>
                <w:lang w:eastAsia="de-AT"/>
              </w:rPr>
            </w:pPr>
            <w:r w:rsidRPr="00EC6592">
              <w:rPr>
                <w:noProof/>
                <w:lang w:eastAsia="de-AT"/>
              </w:rPr>
              <w:t>Bei Feuer- und Heißarbeiten sind die Brandschutzorgane des Betriebes bereits in der Vorbereitungsphase dieser Arbeiten einzubinden.</w:t>
            </w:r>
          </w:p>
        </w:tc>
      </w:tr>
      <w:tr w:rsidR="00AA010E" w:rsidRPr="00EC6592" w14:paraId="1031658D" w14:textId="77777777" w:rsidTr="00FD76B8">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CE17B62" w14:textId="77777777" w:rsidR="00AA010E" w:rsidRPr="00EC6592" w:rsidRDefault="00AA010E" w:rsidP="00D20C9B">
            <w:pPr>
              <w:rPr>
                <w:rFonts w:ascii="Calibri" w:hAnsi="Calibri" w:cs="Calibri"/>
                <w:noProof/>
                <w:sz w:val="28"/>
                <w:szCs w:val="28"/>
                <w:lang w:eastAsia="de-AT"/>
              </w:rPr>
            </w:pPr>
            <w:r w:rsidRPr="00EC6592">
              <w:rPr>
                <w:rFonts w:ascii="Calibri" w:hAnsi="Calibri" w:cs="Calibri"/>
                <w:noProof/>
                <w:sz w:val="28"/>
                <w:szCs w:val="28"/>
                <w:lang w:eastAsia="de-AT"/>
              </w:rPr>
              <w:drawing>
                <wp:inline distT="0" distB="0" distL="0" distR="0" wp14:anchorId="21F9408F" wp14:editId="449C3AE8">
                  <wp:extent cx="720000" cy="626400"/>
                  <wp:effectExtent l="0" t="0" r="4445" b="2540"/>
                  <wp:docPr id="438" name="Bild 438" title="Gefahren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Andere Gefahr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0000" cy="626400"/>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E4401E6" w14:textId="77777777" w:rsidR="00FD76B8" w:rsidRDefault="00AA010E" w:rsidP="003F4F6A">
            <w:pPr>
              <w:rPr>
                <w:noProof/>
                <w:lang w:eastAsia="de-AT"/>
              </w:rPr>
            </w:pPr>
            <w:r w:rsidRPr="00EC6592">
              <w:rPr>
                <w:noProof/>
                <w:lang w:eastAsia="de-AT"/>
              </w:rPr>
              <w:t xml:space="preserve">Zu allen Heißarbeiten (z.B. Flämm-, Schweiß-, Löt-, Schneid-, Trenn-, Schleif-, Form- und Abtrennarbeiten, usw.) ist eine schriftliche Freigabe (Freigabeschein) von Ihrer Ansprechperson </w:t>
            </w:r>
          </w:p>
          <w:p w14:paraId="2D5DFD67" w14:textId="77777777" w:rsidR="00FD76B8" w:rsidRDefault="00FD76B8" w:rsidP="00FD76B8">
            <w:r w:rsidRPr="00EC6592">
              <w:t>_</w:t>
            </w:r>
            <w:r>
              <w:t>____________________________________________________</w:t>
            </w:r>
            <w:r w:rsidRPr="00EC6592">
              <w:t xml:space="preserve"> </w:t>
            </w:r>
          </w:p>
          <w:p w14:paraId="21475B0F" w14:textId="3DDB0B1A" w:rsidR="00AA010E" w:rsidRPr="00EC6592" w:rsidRDefault="00AA010E" w:rsidP="003F4F6A">
            <w:pPr>
              <w:rPr>
                <w:noProof/>
                <w:lang w:eastAsia="de-AT"/>
              </w:rPr>
            </w:pPr>
            <w:r w:rsidRPr="00EC6592">
              <w:rPr>
                <w:noProof/>
                <w:lang w:eastAsia="de-AT"/>
              </w:rPr>
              <w:t>vor Beginn der Arbeiten einzuholen. Die besonderen Sicherheitsmaßnahmen werden darin festgelegt.</w:t>
            </w:r>
          </w:p>
          <w:p w14:paraId="497D1D0C" w14:textId="77777777" w:rsidR="00AA010E" w:rsidRPr="00EC6592" w:rsidRDefault="00AA010E" w:rsidP="003F4F6A">
            <w:pPr>
              <w:rPr>
                <w:noProof/>
                <w:lang w:eastAsia="de-AT"/>
              </w:rPr>
            </w:pPr>
            <w:r w:rsidRPr="00EC6592">
              <w:rPr>
                <w:noProof/>
                <w:lang w:eastAsia="de-AT"/>
              </w:rPr>
              <w:t xml:space="preserve">Anmerkung: Der Freigabeschein kann auf der Homepage des TRVB-Ausschusses in verschiedenen Sprachen (www.trvb-ak.at) als pdf heruntergeladen werden. </w:t>
            </w:r>
          </w:p>
          <w:p w14:paraId="5FD043F4" w14:textId="77777777" w:rsidR="00AA010E" w:rsidRPr="003F4F6A" w:rsidRDefault="004B71CE" w:rsidP="003F4F6A">
            <w:pPr>
              <w:rPr>
                <w:noProof/>
                <w:lang w:eastAsia="de-AT"/>
              </w:rPr>
            </w:pPr>
            <w:hyperlink r:id="rId43" w:history="1">
              <w:r w:rsidR="00AA010E" w:rsidRPr="003F4F6A">
                <w:rPr>
                  <w:noProof/>
                  <w:lang w:eastAsia="de-AT"/>
                </w:rPr>
                <w:t>http://www.trvb-ak.at/Downloads.html</w:t>
              </w:r>
            </w:hyperlink>
          </w:p>
          <w:p w14:paraId="4B5FD6A1" w14:textId="6A1ABAD5" w:rsidR="00AA010E" w:rsidRPr="008C2CD3" w:rsidRDefault="004B71CE" w:rsidP="003F4F6A">
            <w:pPr>
              <w:rPr>
                <w:noProof/>
                <w:sz w:val="28"/>
                <w:szCs w:val="28"/>
                <w:lang w:eastAsia="de-AT"/>
              </w:rPr>
            </w:pPr>
            <w:hyperlink r:id="rId44" w:history="1">
              <w:r w:rsidR="00AA010E" w:rsidRPr="003F4F6A">
                <w:rPr>
                  <w:noProof/>
                  <w:lang w:eastAsia="de-AT"/>
                </w:rPr>
                <w:t>http://www.trvb-ak.at/Freigabeschein D.pdf</w:t>
              </w:r>
            </w:hyperlink>
          </w:p>
        </w:tc>
      </w:tr>
      <w:tr w:rsidR="00AA010E" w:rsidRPr="00EC6592" w14:paraId="4A0B217F" w14:textId="77777777" w:rsidTr="00FD76B8">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211804E" w14:textId="77777777" w:rsidR="00AA010E" w:rsidRPr="00EC6592" w:rsidRDefault="00AA010E" w:rsidP="00D20C9B">
            <w:pPr>
              <w:rPr>
                <w:rFonts w:ascii="Calibri" w:hAnsi="Calibri"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473FF04" w14:textId="77777777" w:rsidR="00AA010E" w:rsidRPr="00EC6592" w:rsidRDefault="00AA010E" w:rsidP="003F4F6A">
            <w:pPr>
              <w:rPr>
                <w:noProof/>
                <w:lang w:eastAsia="de-AT"/>
              </w:rPr>
            </w:pPr>
            <w:r w:rsidRPr="00EC6592">
              <w:rPr>
                <w:noProof/>
                <w:lang w:eastAsia="de-AT"/>
              </w:rPr>
              <w:t>Schweiß- und Lötarbeiten erfordern die ausdrückliche Erlaubnis des B</w:t>
            </w:r>
            <w:r>
              <w:rPr>
                <w:noProof/>
                <w:lang w:eastAsia="de-AT"/>
              </w:rPr>
              <w:t>rand</w:t>
            </w:r>
            <w:r w:rsidRPr="00EC6592">
              <w:rPr>
                <w:noProof/>
                <w:lang w:eastAsia="de-AT"/>
              </w:rPr>
              <w:t>schutzbeauftragten bzw. des Brandschutzwartes in Form eines Freigabescheines.</w:t>
            </w:r>
          </w:p>
        </w:tc>
      </w:tr>
      <w:tr w:rsidR="00AA010E" w:rsidRPr="00EC6592" w14:paraId="65B9BFA0" w14:textId="77777777" w:rsidTr="00FD76B8">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810E845" w14:textId="77777777" w:rsidR="00AA010E" w:rsidRPr="00EC6592" w:rsidRDefault="00AA010E" w:rsidP="00D20C9B">
            <w:pPr>
              <w:rPr>
                <w:rFonts w:ascii="Calibri" w:hAnsi="Calibri"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BAB5E75" w14:textId="77777777" w:rsidR="00AA010E" w:rsidRPr="00EC6592" w:rsidRDefault="00AA010E" w:rsidP="003F4F6A">
            <w:pPr>
              <w:rPr>
                <w:noProof/>
                <w:lang w:eastAsia="de-AT"/>
              </w:rPr>
            </w:pPr>
            <w:r w:rsidRPr="00EC6592">
              <w:rPr>
                <w:noProof/>
                <w:lang w:eastAsia="de-AT"/>
              </w:rPr>
              <w:t>Besondere Löschmittel sind vor Beginn der Arbeiten bereitzustellen.</w:t>
            </w:r>
          </w:p>
        </w:tc>
      </w:tr>
    </w:tbl>
    <w:p w14:paraId="26FCCC18" w14:textId="5720D555" w:rsidR="008059CE" w:rsidRDefault="008059CE" w:rsidP="00FD76B8">
      <w:pPr>
        <w:pStyle w:val="KeinLeerraum"/>
      </w:pPr>
    </w:p>
    <w:tbl>
      <w:tblPr>
        <w:tblStyle w:val="Tabellenraster"/>
        <w:tblW w:w="9639" w:type="dxa"/>
        <w:tblLook w:val="04A0" w:firstRow="1" w:lastRow="0" w:firstColumn="1" w:lastColumn="0" w:noHBand="0" w:noVBand="1"/>
      </w:tblPr>
      <w:tblGrid>
        <w:gridCol w:w="2835"/>
        <w:gridCol w:w="6804"/>
      </w:tblGrid>
      <w:tr w:rsidR="00FD76B8" w:rsidRPr="00EC6592" w14:paraId="1CC0621A" w14:textId="77777777" w:rsidTr="00FD76B8">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7E2786B4" w14:textId="472E47EE" w:rsidR="00FD76B8" w:rsidRPr="00EC6592" w:rsidRDefault="00FD76B8" w:rsidP="00FD76B8">
            <w:pPr>
              <w:pStyle w:val="berschrift2"/>
              <w:rPr>
                <w:rFonts w:ascii="Calibri" w:hAnsi="Calibri"/>
                <w:noProof/>
                <w:lang w:eastAsia="de-AT"/>
              </w:rPr>
            </w:pPr>
            <w:bookmarkStart w:id="37" w:name="_Toc29979231"/>
            <w:bookmarkStart w:id="38" w:name="_Toc68262606"/>
            <w:r w:rsidRPr="00FD76B8">
              <w:rPr>
                <w:noProof/>
                <w:color w:val="FFFFFF" w:themeColor="background1"/>
                <w:lang w:eastAsia="de-AT"/>
              </w:rPr>
              <w:t>Ordnung und Sauberkeit</w:t>
            </w:r>
            <w:bookmarkEnd w:id="37"/>
            <w:bookmarkEnd w:id="38"/>
          </w:p>
        </w:tc>
      </w:tr>
      <w:tr w:rsidR="00B26079" w:rsidRPr="00EC6592" w14:paraId="71F5570E" w14:textId="77777777" w:rsidTr="00FD76B8">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1B804F52" w14:textId="77777777" w:rsidR="00AA010E" w:rsidRPr="00EC6592" w:rsidRDefault="00AA010E" w:rsidP="00D20C9B">
            <w:pPr>
              <w:rPr>
                <w:rFonts w:ascii="Calibri" w:hAnsi="Calibri"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46FC865" w14:textId="77777777" w:rsidR="00AA010E" w:rsidRPr="00EC6592" w:rsidRDefault="00AA010E" w:rsidP="003F4F6A">
            <w:pPr>
              <w:rPr>
                <w:noProof/>
                <w:lang w:eastAsia="de-AT"/>
              </w:rPr>
            </w:pPr>
            <w:r w:rsidRPr="00EC6592">
              <w:rPr>
                <w:noProof/>
                <w:lang w:eastAsia="de-AT"/>
              </w:rPr>
              <w:t>Bei Arbeitsschluss die Arbeitsräume i</w:t>
            </w:r>
            <w:r>
              <w:rPr>
                <w:noProof/>
                <w:lang w:eastAsia="de-AT"/>
              </w:rPr>
              <w:t>n</w:t>
            </w:r>
            <w:r w:rsidRPr="00EC6592">
              <w:rPr>
                <w:noProof/>
                <w:lang w:eastAsia="de-AT"/>
              </w:rPr>
              <w:t xml:space="preserve"> ordnungsgemäßen</w:t>
            </w:r>
            <w:r>
              <w:rPr>
                <w:noProof/>
                <w:lang w:eastAsia="de-AT"/>
              </w:rPr>
              <w:t xml:space="preserve"> und sauberen</w:t>
            </w:r>
            <w:r w:rsidRPr="00EC6592">
              <w:rPr>
                <w:noProof/>
                <w:lang w:eastAsia="de-AT"/>
              </w:rPr>
              <w:t xml:space="preserve"> Zustand verlassen.</w:t>
            </w:r>
          </w:p>
        </w:tc>
      </w:tr>
      <w:tr w:rsidR="00B26079" w:rsidRPr="00EC6592" w14:paraId="0FD274A6" w14:textId="77777777" w:rsidTr="00FD76B8">
        <w:trPr>
          <w:trHeight w:val="1014"/>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C19AE4B" w14:textId="6D992484" w:rsidR="00AA010E" w:rsidRPr="00EC6592" w:rsidRDefault="00B26079" w:rsidP="00D20C9B">
            <w:pPr>
              <w:rPr>
                <w:rFonts w:ascii="Calibri" w:hAnsi="Calibri" w:cs="Calibri"/>
                <w:noProof/>
                <w:sz w:val="28"/>
                <w:szCs w:val="28"/>
                <w:lang w:eastAsia="de-AT"/>
              </w:rPr>
            </w:pPr>
            <w:r>
              <w:rPr>
                <w:noProof/>
                <w:lang w:eastAsia="de-AT"/>
              </w:rPr>
              <w:drawing>
                <wp:inline distT="0" distB="0" distL="0" distR="0" wp14:anchorId="72788E43" wp14:editId="2664F462">
                  <wp:extent cx="670560" cy="670560"/>
                  <wp:effectExtent l="0" t="0" r="0" b="0"/>
                  <wp:docPr id="18" name="Grafik 18" title="Racuhver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sska\AppData\Local\Microsoft\Windows\INetCache\Content.Word\Rauchen verboten.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04056FA" w14:textId="77777777" w:rsidR="00AA010E" w:rsidRPr="00EC6592" w:rsidRDefault="00AA010E" w:rsidP="00FD76B8">
            <w:pPr>
              <w:pStyle w:val="Listenabsatz"/>
              <w:numPr>
                <w:ilvl w:val="0"/>
                <w:numId w:val="34"/>
              </w:numPr>
              <w:ind w:left="360"/>
              <w:rPr>
                <w:noProof/>
                <w:lang w:eastAsia="de-AT"/>
              </w:rPr>
            </w:pPr>
            <w:r w:rsidRPr="00EC6592">
              <w:rPr>
                <w:noProof/>
                <w:lang w:eastAsia="de-AT"/>
              </w:rPr>
              <w:t>In der gesamten Arbeitsstätte besteht Rauchverbot.</w:t>
            </w:r>
          </w:p>
          <w:p w14:paraId="2F5585AB" w14:textId="77777777" w:rsidR="00AA010E" w:rsidRPr="00EC6592" w:rsidRDefault="00AA010E" w:rsidP="00FD76B8">
            <w:pPr>
              <w:pStyle w:val="Listenabsatz"/>
              <w:numPr>
                <w:ilvl w:val="0"/>
                <w:numId w:val="34"/>
              </w:numPr>
              <w:ind w:left="360"/>
              <w:rPr>
                <w:noProof/>
                <w:lang w:eastAsia="de-AT"/>
              </w:rPr>
            </w:pPr>
            <w:r w:rsidRPr="00EC6592">
              <w:rPr>
                <w:noProof/>
                <w:lang w:eastAsia="de-AT"/>
              </w:rPr>
              <w:t>Es darf nur in den gekennzeichneten Bereichen geraucht werden.</w:t>
            </w:r>
          </w:p>
          <w:p w14:paraId="7EF5CA95" w14:textId="77777777" w:rsidR="00AA010E" w:rsidRPr="00675F9E" w:rsidRDefault="00AA010E" w:rsidP="00FD76B8">
            <w:pPr>
              <w:pStyle w:val="Listenabsatz"/>
              <w:numPr>
                <w:ilvl w:val="0"/>
                <w:numId w:val="34"/>
              </w:numPr>
              <w:ind w:left="360"/>
            </w:pPr>
            <w:r w:rsidRPr="00EC6592">
              <w:rPr>
                <w:noProof/>
                <w:lang w:eastAsia="de-AT"/>
              </w:rPr>
              <w:t xml:space="preserve">Sicherheitsaschenbecher </w:t>
            </w:r>
            <w:r>
              <w:rPr>
                <w:noProof/>
                <w:lang w:eastAsia="de-AT"/>
              </w:rPr>
              <w:t>sind zu verwenden.</w:t>
            </w:r>
          </w:p>
        </w:tc>
      </w:tr>
      <w:tr w:rsidR="00B26079" w:rsidRPr="00EC6592" w14:paraId="5FC2D0DD" w14:textId="77777777" w:rsidTr="00FD76B8">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17D1B144" w14:textId="77777777" w:rsidR="00AA010E" w:rsidRPr="00EC6592" w:rsidRDefault="00AA010E" w:rsidP="00D20C9B">
            <w:pPr>
              <w:rPr>
                <w:rFonts w:ascii="Calibri" w:hAnsi="Calibri"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28A3094" w14:textId="77777777" w:rsidR="00AA010E" w:rsidRPr="00EC6592" w:rsidRDefault="00AA010E" w:rsidP="003F4F6A">
            <w:pPr>
              <w:rPr>
                <w:noProof/>
                <w:lang w:eastAsia="de-AT"/>
              </w:rPr>
            </w:pPr>
            <w:r w:rsidRPr="00EC6592">
              <w:rPr>
                <w:noProof/>
                <w:lang w:eastAsia="de-AT"/>
              </w:rPr>
              <w:t>Brennbare Abfälle in speziellen nicht brennbaren Behältern entsorgen.</w:t>
            </w:r>
          </w:p>
        </w:tc>
      </w:tr>
    </w:tbl>
    <w:p w14:paraId="03C9872A" w14:textId="7D3C007F" w:rsidR="008059CE" w:rsidRDefault="008059CE" w:rsidP="00FD76B8">
      <w:pPr>
        <w:pStyle w:val="KeinLeerraum"/>
      </w:pPr>
    </w:p>
    <w:tbl>
      <w:tblPr>
        <w:tblStyle w:val="Tabellenraster"/>
        <w:tblW w:w="9639" w:type="dxa"/>
        <w:tblLayout w:type="fixed"/>
        <w:tblLook w:val="04A0" w:firstRow="1" w:lastRow="0" w:firstColumn="1" w:lastColumn="0" w:noHBand="0" w:noVBand="1"/>
      </w:tblPr>
      <w:tblGrid>
        <w:gridCol w:w="2835"/>
        <w:gridCol w:w="6804"/>
      </w:tblGrid>
      <w:tr w:rsidR="00AA010E" w:rsidRPr="00EC6592" w14:paraId="14603D55" w14:textId="274AF2BE" w:rsidTr="00C6280C">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69AFB283" w14:textId="1E47BB2A" w:rsidR="00AA010E" w:rsidRPr="00EC6592" w:rsidRDefault="00065CD2" w:rsidP="00746AED">
            <w:pPr>
              <w:pStyle w:val="berschrift2"/>
              <w:rPr>
                <w:rFonts w:cs="Calibri"/>
                <w:noProof/>
                <w:lang w:eastAsia="de-AT"/>
              </w:rPr>
            </w:pPr>
            <w:bookmarkStart w:id="39" w:name="_Toc29979226"/>
            <w:bookmarkStart w:id="40" w:name="_Toc68262607"/>
            <w:r w:rsidRPr="00750C57">
              <w:rPr>
                <w:rFonts w:cs="Calibri"/>
                <w:noProof/>
                <w:color w:val="FFFFFF" w:themeColor="background1"/>
                <w:lang w:eastAsia="de-AT"/>
              </w:rPr>
              <w:t xml:space="preserve">Verhalten im </w:t>
            </w:r>
            <w:r w:rsidR="00AA010E" w:rsidRPr="00750C57">
              <w:rPr>
                <w:rFonts w:cs="Calibri"/>
                <w:noProof/>
                <w:color w:val="FFFFFF" w:themeColor="background1"/>
                <w:lang w:eastAsia="de-AT"/>
              </w:rPr>
              <w:t>Brandfall</w:t>
            </w:r>
            <w:bookmarkEnd w:id="39"/>
            <w:bookmarkEnd w:id="40"/>
          </w:p>
        </w:tc>
      </w:tr>
      <w:tr w:rsidR="00AA010E" w:rsidRPr="00EC6592" w14:paraId="770DD76E" w14:textId="5291F8FF" w:rsidTr="00C6280C">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B1DB561" w14:textId="2ECD0BB1" w:rsidR="00AA010E" w:rsidRPr="00EC6592" w:rsidRDefault="00AA010E" w:rsidP="00D20C9B">
            <w:pPr>
              <w:rPr>
                <w:rFonts w:ascii="Calibri" w:hAnsi="Calibri" w:cs="Calibri"/>
                <w:noProof/>
                <w:sz w:val="28"/>
                <w:szCs w:val="28"/>
                <w:lang w:eastAsia="de-AT"/>
              </w:rPr>
            </w:pPr>
            <w:r w:rsidRPr="00EC6592">
              <w:rPr>
                <w:rFonts w:ascii="Calibri" w:hAnsi="Calibri" w:cs="Calibri"/>
                <w:noProof/>
                <w:sz w:val="28"/>
                <w:szCs w:val="28"/>
                <w:lang w:eastAsia="de-AT"/>
              </w:rPr>
              <w:br w:type="page"/>
            </w:r>
            <w:r>
              <w:rPr>
                <w:noProof/>
                <w:lang w:eastAsia="de-AT"/>
              </w:rPr>
              <w:drawing>
                <wp:inline distT="0" distB="0" distL="0" distR="0" wp14:anchorId="0B465C5F" wp14:editId="19493630">
                  <wp:extent cx="720000" cy="730800"/>
                  <wp:effectExtent l="0" t="0" r="4445" b="0"/>
                  <wp:docPr id="88" name="Grafik 88" title="Brandmeldean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sska\AppData\Local\Microsoft\Windows\INetCache\Content.Word\Zeichen 20 x 20 cm35.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9285" t="19282" r="20188" b="19289"/>
                          <a:stretch/>
                        </pic:blipFill>
                        <pic:spPr bwMode="auto">
                          <a:xfrm>
                            <a:off x="0" y="0"/>
                            <a:ext cx="720000" cy="73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DC4195D" w14:textId="77777777" w:rsidR="00AA010E" w:rsidRPr="00EC6592" w:rsidRDefault="00AA010E" w:rsidP="003F4F6A">
            <w:pPr>
              <w:rPr>
                <w:noProof/>
                <w:lang w:eastAsia="de-AT"/>
              </w:rPr>
            </w:pPr>
            <w:r w:rsidRPr="00EC6592">
              <w:rPr>
                <w:noProof/>
                <w:lang w:eastAsia="de-AT"/>
              </w:rPr>
              <w:t>Eine Brandmeldeanlage überwacht die Arbeitsstätte. Die optischen und akustischen Warnsignale der Brandmeldeanlage beachten.</w:t>
            </w:r>
          </w:p>
        </w:tc>
      </w:tr>
      <w:tr w:rsidR="00AA010E" w:rsidRPr="00EC6592" w14:paraId="6B757FD4" w14:textId="35B93FAD" w:rsidTr="00C6280C">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90E7E36" w14:textId="074970C0" w:rsidR="00AA010E" w:rsidRPr="00EC6592" w:rsidRDefault="00AA010E" w:rsidP="00D20C9B">
            <w:pPr>
              <w:rPr>
                <w:rFonts w:ascii="Calibri" w:hAnsi="Calibri" w:cs="Calibri"/>
                <w:noProof/>
                <w:sz w:val="28"/>
                <w:szCs w:val="28"/>
                <w:lang w:eastAsia="de-AT"/>
              </w:rPr>
            </w:pPr>
            <w:r>
              <w:rPr>
                <w:noProof/>
                <w:lang w:eastAsia="de-AT"/>
              </w:rPr>
              <w:drawing>
                <wp:inline distT="0" distB="0" distL="0" distR="0" wp14:anchorId="55912C1C" wp14:editId="3A92E04F">
                  <wp:extent cx="720000" cy="716400"/>
                  <wp:effectExtent l="0" t="0" r="4445" b="7620"/>
                  <wp:docPr id="90" name="Grafik 90" title="schreiend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sska\AppData\Local\Microsoft\Windows\INetCache\Content.Word\Zeichen 20 x 20 cm37.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0213" t="19490" r="19562" b="20550"/>
                          <a:stretch/>
                        </pic:blipFill>
                        <pic:spPr bwMode="auto">
                          <a:xfrm>
                            <a:off x="0" y="0"/>
                            <a:ext cx="720000" cy="716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B567013" w14:textId="77777777" w:rsidR="00FD76B8" w:rsidRDefault="00AA010E" w:rsidP="003F4F6A">
            <w:pPr>
              <w:rPr>
                <w:noProof/>
                <w:lang w:eastAsia="de-AT"/>
              </w:rPr>
            </w:pPr>
            <w:r w:rsidRPr="00EC6592">
              <w:rPr>
                <w:noProof/>
                <w:lang w:eastAsia="de-AT"/>
              </w:rPr>
              <w:t xml:space="preserve">Jeden Brand bzw. Brandverdacht melden bei </w:t>
            </w:r>
          </w:p>
          <w:p w14:paraId="0E4A8BED" w14:textId="77777777" w:rsidR="00FD76B8" w:rsidRDefault="00FD76B8" w:rsidP="00FD76B8">
            <w:r w:rsidRPr="00EC6592">
              <w:t>_</w:t>
            </w:r>
            <w:r>
              <w:t>____________________________________________________</w:t>
            </w:r>
            <w:r w:rsidRPr="00EC6592">
              <w:t xml:space="preserve"> </w:t>
            </w:r>
          </w:p>
          <w:p w14:paraId="40A74100" w14:textId="77777777" w:rsidR="00AA010E" w:rsidRPr="00EC6592" w:rsidRDefault="00AA010E" w:rsidP="003F4F6A">
            <w:pPr>
              <w:rPr>
                <w:noProof/>
                <w:lang w:eastAsia="de-AT"/>
              </w:rPr>
            </w:pPr>
            <w:r w:rsidRPr="00EC6592">
              <w:rPr>
                <w:noProof/>
                <w:lang w:eastAsia="de-AT"/>
              </w:rPr>
              <w:t>Ruhe bewahren.</w:t>
            </w:r>
          </w:p>
        </w:tc>
      </w:tr>
      <w:tr w:rsidR="00AA010E" w:rsidRPr="00EC6592" w14:paraId="3A8872DD" w14:textId="2B298709" w:rsidTr="00C6280C">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7C3639B5" w14:textId="4557AE20" w:rsidR="00AA010E" w:rsidRPr="00EC6592" w:rsidRDefault="00AA010E" w:rsidP="00D20C9B">
            <w:pPr>
              <w:rPr>
                <w:rFonts w:ascii="Calibri" w:hAnsi="Calibri" w:cs="Calibri"/>
                <w:noProof/>
                <w:sz w:val="28"/>
                <w:szCs w:val="28"/>
                <w:lang w:eastAsia="de-AT"/>
              </w:rPr>
            </w:pPr>
            <w:r w:rsidRPr="00EC6592">
              <w:rPr>
                <w:rFonts w:ascii="Calibri" w:hAnsi="Calibri" w:cs="Calibri"/>
                <w:noProof/>
                <w:sz w:val="28"/>
                <w:szCs w:val="28"/>
                <w:lang w:eastAsia="de-AT"/>
              </w:rPr>
              <w:drawing>
                <wp:inline distT="0" distB="0" distL="0" distR="0" wp14:anchorId="795A190E" wp14:editId="532F2DD4">
                  <wp:extent cx="720000" cy="712800"/>
                  <wp:effectExtent l="0" t="0" r="4445" b="0"/>
                  <wp:docPr id="312" name="Bild 312" title="Brandmeldungs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Brandmeldungstelef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0000" cy="712800"/>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750DDDF" w14:textId="77777777" w:rsidR="00AA010E" w:rsidRPr="00EC6592" w:rsidRDefault="00AA010E" w:rsidP="003F4F6A">
            <w:pPr>
              <w:rPr>
                <w:noProof/>
                <w:lang w:eastAsia="de-AT"/>
              </w:rPr>
            </w:pPr>
            <w:r w:rsidRPr="00EC6592">
              <w:rPr>
                <w:noProof/>
                <w:lang w:eastAsia="de-AT"/>
              </w:rPr>
              <w:t>Brand sofort melden:</w:t>
            </w:r>
          </w:p>
          <w:p w14:paraId="2829EACD" w14:textId="77777777" w:rsidR="00750C57" w:rsidRDefault="00AA010E" w:rsidP="007E7F4D">
            <w:pPr>
              <w:pStyle w:val="Listenabsatz"/>
              <w:numPr>
                <w:ilvl w:val="0"/>
                <w:numId w:val="21"/>
              </w:numPr>
              <w:rPr>
                <w:noProof/>
                <w:lang w:eastAsia="de-AT"/>
              </w:rPr>
            </w:pPr>
            <w:r w:rsidRPr="00EC6592">
              <w:rPr>
                <w:noProof/>
                <w:lang w:eastAsia="de-AT"/>
              </w:rPr>
              <w:t xml:space="preserve">Innerbetrieblich: </w:t>
            </w:r>
          </w:p>
          <w:p w14:paraId="1C24255B" w14:textId="2615F644" w:rsidR="00750C57" w:rsidRPr="00EC6592" w:rsidRDefault="00F35E1E" w:rsidP="00F35E1E">
            <w:pPr>
              <w:ind w:left="720"/>
            </w:pPr>
            <w:r w:rsidRPr="00EC6592">
              <w:t>_</w:t>
            </w:r>
            <w:r>
              <w:t>______________________________________________</w:t>
            </w:r>
            <w:r w:rsidRPr="00EC6592">
              <w:t xml:space="preserve"> </w:t>
            </w:r>
          </w:p>
          <w:p w14:paraId="70109AF7" w14:textId="125D8826" w:rsidR="00AA010E" w:rsidRPr="00EC6592" w:rsidRDefault="00AA010E" w:rsidP="007E7F4D">
            <w:pPr>
              <w:pStyle w:val="Listenabsatz"/>
              <w:numPr>
                <w:ilvl w:val="0"/>
                <w:numId w:val="21"/>
              </w:numPr>
              <w:rPr>
                <w:noProof/>
                <w:lang w:eastAsia="de-AT"/>
              </w:rPr>
            </w:pPr>
            <w:r w:rsidRPr="00EC6592">
              <w:rPr>
                <w:noProof/>
                <w:lang w:eastAsia="de-AT"/>
              </w:rPr>
              <w:t xml:space="preserve">Feuerwehr-Notruf: </w:t>
            </w:r>
            <w:r>
              <w:rPr>
                <w:noProof/>
                <w:lang w:eastAsia="de-AT"/>
              </w:rPr>
              <w:t>(0)</w:t>
            </w:r>
            <w:r w:rsidRPr="00EC6592">
              <w:rPr>
                <w:noProof/>
                <w:lang w:eastAsia="de-AT"/>
              </w:rPr>
              <w:t>122</w:t>
            </w:r>
          </w:p>
          <w:p w14:paraId="37F93C6B" w14:textId="77777777" w:rsidR="00F35E1E" w:rsidRDefault="00AA010E" w:rsidP="007E7F4D">
            <w:pPr>
              <w:pStyle w:val="Listenabsatz"/>
              <w:numPr>
                <w:ilvl w:val="0"/>
                <w:numId w:val="21"/>
              </w:numPr>
              <w:rPr>
                <w:noProof/>
                <w:lang w:eastAsia="de-AT"/>
              </w:rPr>
            </w:pPr>
            <w:r w:rsidRPr="00EC6592">
              <w:rPr>
                <w:noProof/>
                <w:lang w:eastAsia="de-AT"/>
              </w:rPr>
              <w:t xml:space="preserve">Druckknopfmelder im </w:t>
            </w:r>
          </w:p>
          <w:p w14:paraId="25C9BAFC" w14:textId="77777777" w:rsidR="00F35E1E" w:rsidRPr="00EC6592" w:rsidRDefault="00F35E1E" w:rsidP="00F35E1E">
            <w:pPr>
              <w:ind w:left="720"/>
            </w:pPr>
            <w:r w:rsidRPr="00EC6592">
              <w:t>_</w:t>
            </w:r>
            <w:r>
              <w:t>______________________________________________</w:t>
            </w:r>
            <w:r w:rsidRPr="00EC6592">
              <w:t xml:space="preserve"> </w:t>
            </w:r>
          </w:p>
          <w:p w14:paraId="0B7D7B1D" w14:textId="77777777" w:rsidR="00AA010E" w:rsidRPr="00EC6592" w:rsidRDefault="00AA010E" w:rsidP="007E7F4D">
            <w:pPr>
              <w:rPr>
                <w:noProof/>
                <w:lang w:eastAsia="de-AT"/>
              </w:rPr>
            </w:pPr>
            <w:r w:rsidRPr="00EC6592">
              <w:rPr>
                <w:noProof/>
                <w:lang w:eastAsia="de-AT"/>
              </w:rPr>
              <w:t>Brandverdacht melden:</w:t>
            </w:r>
          </w:p>
          <w:p w14:paraId="67E8B04B" w14:textId="39E73C05" w:rsidR="00AA010E" w:rsidRDefault="00AA010E" w:rsidP="007E7F4D">
            <w:pPr>
              <w:pStyle w:val="Listenabsatz"/>
              <w:numPr>
                <w:ilvl w:val="0"/>
                <w:numId w:val="22"/>
              </w:numPr>
              <w:rPr>
                <w:noProof/>
                <w:lang w:eastAsia="de-AT"/>
              </w:rPr>
            </w:pPr>
            <w:r w:rsidRPr="00EC6592">
              <w:rPr>
                <w:noProof/>
                <w:lang w:eastAsia="de-AT"/>
              </w:rPr>
              <w:t xml:space="preserve">Innerbetrieblich: </w:t>
            </w:r>
          </w:p>
          <w:p w14:paraId="76F67084" w14:textId="022EB112" w:rsidR="00F35E1E" w:rsidRPr="00EC6592" w:rsidRDefault="00F35E1E" w:rsidP="00F35E1E">
            <w:pPr>
              <w:ind w:left="720"/>
            </w:pPr>
            <w:r w:rsidRPr="00EC6592">
              <w:t>_</w:t>
            </w:r>
            <w:r>
              <w:t>______________________________________________</w:t>
            </w:r>
            <w:r w:rsidRPr="00EC6592">
              <w:t xml:space="preserve"> </w:t>
            </w:r>
          </w:p>
          <w:p w14:paraId="4F63450C" w14:textId="135BE908" w:rsidR="00F35E1E" w:rsidRDefault="00AA010E" w:rsidP="007E7F4D">
            <w:pPr>
              <w:rPr>
                <w:noProof/>
                <w:lang w:eastAsia="de-AT"/>
              </w:rPr>
            </w:pPr>
            <w:r w:rsidRPr="00EC6592">
              <w:rPr>
                <w:noProof/>
                <w:lang w:eastAsia="de-AT"/>
              </w:rPr>
              <w:t>Anschließend Ihre Ansprechperson</w:t>
            </w:r>
            <w:r w:rsidR="00F35E1E">
              <w:rPr>
                <w:noProof/>
                <w:lang w:eastAsia="de-AT"/>
              </w:rPr>
              <w:t xml:space="preserve"> </w:t>
            </w:r>
            <w:r w:rsidR="00F35E1E" w:rsidRPr="00EC6592">
              <w:rPr>
                <w:noProof/>
                <w:lang w:eastAsia="de-AT"/>
              </w:rPr>
              <w:t>unterrichten.</w:t>
            </w:r>
          </w:p>
          <w:p w14:paraId="64C02641" w14:textId="22EA4EB8" w:rsidR="00AA010E" w:rsidRPr="00EC6592" w:rsidRDefault="00F35E1E" w:rsidP="007E7F4D">
            <w:r w:rsidRPr="00EC6592">
              <w:t>_</w:t>
            </w:r>
            <w:r>
              <w:t>____________________________________________________</w:t>
            </w:r>
            <w:r w:rsidRPr="00EC6592">
              <w:t xml:space="preserve"> </w:t>
            </w:r>
          </w:p>
        </w:tc>
      </w:tr>
      <w:tr w:rsidR="00F35E1E" w:rsidRPr="00EC6592" w14:paraId="6711EB29" w14:textId="4DF24249" w:rsidTr="00C6280C">
        <w:trPr>
          <w:trHeight w:val="2254"/>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6F405DC" w14:textId="77777777" w:rsidR="00F35E1E" w:rsidRPr="00EC6592" w:rsidRDefault="00F35E1E" w:rsidP="00D20C9B">
            <w:pPr>
              <w:rPr>
                <w:rFonts w:ascii="Calibri" w:hAnsi="Calibri" w:cs="Calibri"/>
                <w:noProof/>
                <w:sz w:val="28"/>
                <w:szCs w:val="28"/>
                <w:lang w:eastAsia="de-AT"/>
              </w:rPr>
            </w:pPr>
            <w:r w:rsidRPr="003E575A">
              <w:rPr>
                <w:rFonts w:ascii="Calibri" w:hAnsi="Calibri" w:cs="Calibri"/>
                <w:noProof/>
                <w:sz w:val="28"/>
                <w:szCs w:val="28"/>
                <w:shd w:val="clear" w:color="auto" w:fill="92D050"/>
                <w:lang w:eastAsia="de-AT"/>
              </w:rPr>
              <w:lastRenderedPageBreak/>
              <w:drawing>
                <wp:inline distT="0" distB="0" distL="0" distR="0" wp14:anchorId="1F182EAB" wp14:editId="7A39DCAE">
                  <wp:extent cx="720000" cy="360000"/>
                  <wp:effectExtent l="0" t="0" r="4445" b="2540"/>
                  <wp:docPr id="1366" name="Bild 288" title="Rettungsweg - Notausga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Rettungsweg - Notausgang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0000" cy="360000"/>
                          </a:xfrm>
                          <a:prstGeom prst="rect">
                            <a:avLst/>
                          </a:prstGeom>
                          <a:noFill/>
                          <a:ln>
                            <a:noFill/>
                          </a:ln>
                        </pic:spPr>
                      </pic:pic>
                    </a:graphicData>
                  </a:graphic>
                </wp:inline>
              </w:drawing>
            </w:r>
          </w:p>
          <w:p w14:paraId="1FAB6DAA" w14:textId="3A91C65A" w:rsidR="00F35E1E" w:rsidRPr="00EC6592" w:rsidRDefault="00F35E1E" w:rsidP="00D20C9B">
            <w:pPr>
              <w:rPr>
                <w:rFonts w:ascii="Calibri" w:hAnsi="Calibri" w:cs="Calibri"/>
                <w:noProof/>
                <w:sz w:val="28"/>
                <w:szCs w:val="28"/>
                <w:lang w:eastAsia="de-AT"/>
              </w:rPr>
            </w:pPr>
            <w:r w:rsidRPr="00EC6592">
              <w:rPr>
                <w:rFonts w:ascii="Calibri" w:hAnsi="Calibri" w:cs="Calibri"/>
                <w:noProof/>
                <w:sz w:val="28"/>
                <w:szCs w:val="28"/>
                <w:lang w:eastAsia="de-AT"/>
              </w:rPr>
              <w:drawing>
                <wp:inline distT="0" distB="0" distL="0" distR="0" wp14:anchorId="05734716" wp14:editId="6F78E2D0">
                  <wp:extent cx="720000" cy="715138"/>
                  <wp:effectExtent l="0" t="0" r="4445" b="8890"/>
                  <wp:docPr id="54" name="Grafik 54" title="Sammel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0000" cy="715138"/>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28F3668" w14:textId="75CC8C11" w:rsidR="00F35E1E" w:rsidRPr="00EC6592" w:rsidRDefault="00F35E1E" w:rsidP="007E7F4D">
            <w:pPr>
              <w:rPr>
                <w:noProof/>
                <w:lang w:eastAsia="de-AT"/>
              </w:rPr>
            </w:pPr>
            <w:r w:rsidRPr="00EC6592">
              <w:rPr>
                <w:noProof/>
                <w:lang w:eastAsia="de-AT"/>
              </w:rPr>
              <w:t xml:space="preserve">Flucht und Rettung </w:t>
            </w:r>
          </w:p>
          <w:p w14:paraId="3B26FE8F" w14:textId="77777777" w:rsidR="00F35E1E" w:rsidRPr="00EC6592" w:rsidRDefault="00F35E1E" w:rsidP="007E7F4D">
            <w:pPr>
              <w:pStyle w:val="Listenabsatz"/>
              <w:numPr>
                <w:ilvl w:val="0"/>
                <w:numId w:val="3"/>
              </w:numPr>
              <w:rPr>
                <w:noProof/>
                <w:lang w:eastAsia="de-AT"/>
              </w:rPr>
            </w:pPr>
            <w:r w:rsidRPr="00EC6592">
              <w:rPr>
                <w:noProof/>
                <w:lang w:eastAsia="de-AT"/>
              </w:rPr>
              <w:t>Verletzten und Gefährdeten helfen.</w:t>
            </w:r>
          </w:p>
          <w:p w14:paraId="6200986D" w14:textId="77777777" w:rsidR="00F35E1E" w:rsidRPr="00EC6592" w:rsidRDefault="00F35E1E" w:rsidP="007E7F4D">
            <w:pPr>
              <w:pStyle w:val="Listenabsatz"/>
              <w:numPr>
                <w:ilvl w:val="0"/>
                <w:numId w:val="3"/>
              </w:numPr>
              <w:rPr>
                <w:noProof/>
                <w:lang w:eastAsia="de-AT"/>
              </w:rPr>
            </w:pPr>
            <w:r w:rsidRPr="00EC6592">
              <w:rPr>
                <w:noProof/>
                <w:lang w:eastAsia="de-AT"/>
              </w:rPr>
              <w:t xml:space="preserve">Die Arbeitsstätte nur über die gekennzeichneten Notausgänge und Fluchtwege verlassen und zum Sammelplatz begeben. </w:t>
            </w:r>
          </w:p>
          <w:p w14:paraId="761A6457" w14:textId="77777777" w:rsidR="00F35E1E" w:rsidRDefault="00F35E1E" w:rsidP="007E7F4D">
            <w:pPr>
              <w:pStyle w:val="Listenabsatz"/>
              <w:numPr>
                <w:ilvl w:val="0"/>
                <w:numId w:val="3"/>
              </w:numPr>
              <w:rPr>
                <w:noProof/>
                <w:lang w:eastAsia="de-AT"/>
              </w:rPr>
            </w:pPr>
            <w:r w:rsidRPr="00EC6592">
              <w:rPr>
                <w:noProof/>
                <w:lang w:eastAsia="de-AT"/>
              </w:rPr>
              <w:t xml:space="preserve">Bei Evakuierung begeben sich alle Personen zum Sammelplatz </w:t>
            </w:r>
          </w:p>
          <w:p w14:paraId="2B76F37B" w14:textId="5DBB8FE5" w:rsidR="00F35E1E" w:rsidRDefault="00F35E1E" w:rsidP="00F35E1E">
            <w:pPr>
              <w:ind w:left="720"/>
            </w:pPr>
            <w:r w:rsidRPr="00EC6592">
              <w:t>_</w:t>
            </w:r>
            <w:r>
              <w:t>________________________________</w:t>
            </w:r>
            <w:r w:rsidR="00C6280C">
              <w:t xml:space="preserve">______________ </w:t>
            </w:r>
          </w:p>
          <w:p w14:paraId="0E9AE362" w14:textId="5612D4B4" w:rsidR="00F35E1E" w:rsidRPr="003E575A" w:rsidRDefault="00F35E1E" w:rsidP="00F35E1E">
            <w:pPr>
              <w:pStyle w:val="Listenabsatz"/>
              <w:rPr>
                <w:noProof/>
                <w:lang w:eastAsia="de-AT"/>
              </w:rPr>
            </w:pPr>
            <w:r w:rsidRPr="00EC6592">
              <w:rPr>
                <w:noProof/>
                <w:lang w:eastAsia="de-AT"/>
              </w:rPr>
              <w:t>um die Vollständigkeit zu überprüfen.</w:t>
            </w:r>
          </w:p>
        </w:tc>
      </w:tr>
      <w:tr w:rsidR="00AA010E" w:rsidRPr="00EC6592" w14:paraId="4691FE71" w14:textId="579CEFD0" w:rsidTr="00C6280C">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8A93F83" w14:textId="77777777" w:rsidR="00AA010E" w:rsidRPr="00EB32BD" w:rsidRDefault="00AA010E" w:rsidP="00D20C9B">
            <w:pPr>
              <w:rPr>
                <w:rFonts w:ascii="Calibri" w:hAnsi="Calibri" w:cs="Calibri"/>
                <w:noProof/>
                <w:sz w:val="28"/>
                <w:szCs w:val="28"/>
                <w:highlight w:val="darkGreen"/>
                <w:lang w:eastAsia="de-AT"/>
              </w:rPr>
            </w:pPr>
            <w:r w:rsidRPr="00EB32BD">
              <w:rPr>
                <w:rFonts w:ascii="Calibri" w:hAnsi="Calibri" w:cs="Calibri"/>
                <w:noProof/>
                <w:sz w:val="28"/>
                <w:szCs w:val="28"/>
                <w:highlight w:val="darkGreen"/>
                <w:lang w:eastAsia="de-AT"/>
              </w:rPr>
              <w:drawing>
                <wp:inline distT="0" distB="0" distL="0" distR="0" wp14:anchorId="7B6C765A" wp14:editId="4D1B377B">
                  <wp:extent cx="720000" cy="720000"/>
                  <wp:effectExtent l="0" t="0" r="4445" b="4445"/>
                  <wp:docPr id="319" name="Bild 319" title="Hinweis auf ein Feuerlöschger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inweis auf ein Feuerlöschgerä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FF674E8" w14:textId="77777777" w:rsidR="00AA010E" w:rsidRPr="00EC6592" w:rsidRDefault="00AA010E" w:rsidP="007E7F4D">
            <w:pPr>
              <w:rPr>
                <w:noProof/>
                <w:lang w:eastAsia="de-AT"/>
              </w:rPr>
            </w:pPr>
            <w:r w:rsidRPr="00EC6592">
              <w:rPr>
                <w:noProof/>
                <w:lang w:eastAsia="de-AT"/>
              </w:rPr>
              <w:t>Löschen</w:t>
            </w:r>
          </w:p>
          <w:p w14:paraId="6CEFCCD5" w14:textId="77777777" w:rsidR="00AA010E" w:rsidRPr="00EC6592" w:rsidRDefault="00AA010E" w:rsidP="007E7F4D">
            <w:pPr>
              <w:rPr>
                <w:noProof/>
                <w:lang w:eastAsia="de-AT"/>
              </w:rPr>
            </w:pPr>
            <w:r w:rsidRPr="00EC6592">
              <w:rPr>
                <w:noProof/>
                <w:lang w:eastAsia="de-AT"/>
              </w:rPr>
              <w:t>Nur vertretbare Risken eingehen. Nur wenn ohne Eigengefährdung möglich. Innerhalb des Betriebsgeländes stehen als Löschmittel Feuerlöscher zu Verfügung. Die Feuerlöscher sind an gekennzeichneten Orten griffbereit montiert und dürfen nicht verstellt bzw. für andere Zwecke als zur Brandbekämpfung verwendet werden.</w:t>
            </w:r>
          </w:p>
        </w:tc>
      </w:tr>
      <w:tr w:rsidR="00AA010E" w:rsidRPr="00EC6592" w14:paraId="64AAFAA9" w14:textId="79B98224" w:rsidTr="00C6280C">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9DB00A7" w14:textId="6DD8733C" w:rsidR="00AA010E" w:rsidRPr="00EC6592" w:rsidRDefault="00AA010E" w:rsidP="00D20C9B">
            <w:pPr>
              <w:rPr>
                <w:rFonts w:ascii="Calibri" w:hAnsi="Calibri" w:cs="Calibri"/>
                <w:noProof/>
                <w:sz w:val="28"/>
                <w:szCs w:val="28"/>
                <w:lang w:eastAsia="de-AT"/>
              </w:rPr>
            </w:pPr>
            <w:r>
              <w:rPr>
                <w:noProof/>
                <w:lang w:eastAsia="de-AT"/>
              </w:rPr>
              <w:drawing>
                <wp:inline distT="0" distB="0" distL="0" distR="0" wp14:anchorId="03C3F209" wp14:editId="0B64E6E5">
                  <wp:extent cx="1190445" cy="438785"/>
                  <wp:effectExtent l="0" t="0" r="0" b="0"/>
                  <wp:docPr id="89" name="Grafik 89" title="Aufzug im Brandfall nicht benü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sska\AppData\Local\Microsoft\Windows\INetCache\Content.Word\Zeichen 20 x 20 cm36.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8346" t="34561" r="9297" b="35083"/>
                          <a:stretch/>
                        </pic:blipFill>
                        <pic:spPr bwMode="auto">
                          <a:xfrm>
                            <a:off x="0" y="0"/>
                            <a:ext cx="1196620" cy="4410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11B4EB13" w14:textId="77777777" w:rsidR="00AA010E" w:rsidRPr="00EC6592" w:rsidRDefault="00AA010E" w:rsidP="007E7F4D">
            <w:pPr>
              <w:rPr>
                <w:noProof/>
                <w:lang w:eastAsia="de-AT"/>
              </w:rPr>
            </w:pPr>
            <w:r w:rsidRPr="00EC6592">
              <w:rPr>
                <w:noProof/>
                <w:lang w:eastAsia="de-AT"/>
              </w:rPr>
              <w:t>Aufzüge im Brandfall nicht benützen.</w:t>
            </w:r>
          </w:p>
        </w:tc>
      </w:tr>
      <w:tr w:rsidR="00AA010E" w:rsidRPr="00EC6592" w14:paraId="032A85DD" w14:textId="2E90FF7F" w:rsidTr="00C6280C">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E5F1F88" w14:textId="77777777" w:rsidR="00AA010E" w:rsidRPr="00EC6592" w:rsidRDefault="00AA010E" w:rsidP="00D20C9B">
            <w:pPr>
              <w:rPr>
                <w:rFonts w:ascii="Calibri" w:hAnsi="Calibri"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72495ABA" w14:textId="6EF25307" w:rsidR="00AA010E" w:rsidRPr="00EC6592" w:rsidRDefault="00AA010E" w:rsidP="007E7F4D">
            <w:pPr>
              <w:rPr>
                <w:noProof/>
                <w:lang w:eastAsia="de-AT"/>
              </w:rPr>
            </w:pPr>
            <w:r>
              <w:rPr>
                <w:noProof/>
                <w:lang w:eastAsia="de-AT"/>
              </w:rPr>
              <w:t>Der Fluchtwege</w:t>
            </w:r>
            <w:r w:rsidRPr="00EC6592">
              <w:rPr>
                <w:noProof/>
                <w:lang w:eastAsia="de-AT"/>
              </w:rPr>
              <w:t>p</w:t>
            </w:r>
            <w:r>
              <w:rPr>
                <w:noProof/>
                <w:lang w:eastAsia="de-AT"/>
              </w:rPr>
              <w:t>lan</w:t>
            </w:r>
            <w:r w:rsidRPr="00EC6592">
              <w:rPr>
                <w:noProof/>
                <w:lang w:eastAsia="de-AT"/>
              </w:rPr>
              <w:t xml:space="preserve"> häng</w:t>
            </w:r>
            <w:r>
              <w:rPr>
                <w:noProof/>
                <w:lang w:eastAsia="de-AT"/>
              </w:rPr>
              <w:t>t</w:t>
            </w:r>
            <w:r w:rsidRPr="00EC6592">
              <w:rPr>
                <w:noProof/>
                <w:lang w:eastAsia="de-AT"/>
              </w:rPr>
              <w:t xml:space="preserve"> in jedem Gebäude in den Eingangsbereichen. Auf diesen Plänen ist der jeweilige Sammelplatz angegeben.</w:t>
            </w:r>
          </w:p>
        </w:tc>
      </w:tr>
      <w:tr w:rsidR="00AA010E" w:rsidRPr="00EC6592" w14:paraId="09B10B3C" w14:textId="09EA0ECE" w:rsidTr="00C6280C">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115E1F2B" w14:textId="77777777" w:rsidR="00AA010E" w:rsidRPr="00EC6592" w:rsidRDefault="00AA010E" w:rsidP="00D20C9B">
            <w:pPr>
              <w:rPr>
                <w:rFonts w:ascii="Calibri" w:hAnsi="Calibri"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98B5411" w14:textId="77777777" w:rsidR="00C6280C" w:rsidRDefault="00AA010E" w:rsidP="007E7F4D">
            <w:pPr>
              <w:rPr>
                <w:noProof/>
                <w:lang w:eastAsia="de-AT"/>
              </w:rPr>
            </w:pPr>
            <w:r w:rsidRPr="00EC6592">
              <w:rPr>
                <w:noProof/>
                <w:lang w:eastAsia="de-AT"/>
              </w:rPr>
              <w:t xml:space="preserve">Die Brandschutzordnung der Arbeitsstätte liegt im </w:t>
            </w:r>
          </w:p>
          <w:p w14:paraId="04FC9FB4" w14:textId="77777777" w:rsidR="00C6280C" w:rsidRDefault="00C6280C" w:rsidP="00C6280C">
            <w:r w:rsidRPr="00EC6592">
              <w:t>_</w:t>
            </w:r>
            <w:r>
              <w:t>____________________________________________________</w:t>
            </w:r>
            <w:r w:rsidRPr="00EC6592">
              <w:t xml:space="preserve"> </w:t>
            </w:r>
          </w:p>
          <w:p w14:paraId="62DE6AB8" w14:textId="3B4EC7E6" w:rsidR="00AA010E" w:rsidRPr="00EC6592" w:rsidRDefault="00AA010E" w:rsidP="007E7F4D">
            <w:pPr>
              <w:rPr>
                <w:noProof/>
                <w:lang w:eastAsia="de-AT"/>
              </w:rPr>
            </w:pPr>
            <w:r w:rsidRPr="00EC6592">
              <w:rPr>
                <w:noProof/>
                <w:lang w:eastAsia="de-AT"/>
              </w:rPr>
              <w:t>zur Einsicht auf und ist sinngemäß zu beachten.</w:t>
            </w:r>
          </w:p>
        </w:tc>
      </w:tr>
    </w:tbl>
    <w:p w14:paraId="6B7F6CF9" w14:textId="007DEBF4" w:rsidR="00E8460D" w:rsidRDefault="00E8460D" w:rsidP="00FD76B8">
      <w:pPr>
        <w:pStyle w:val="KeinLeerraum"/>
      </w:pPr>
    </w:p>
    <w:p w14:paraId="269A1755" w14:textId="1D188BC4" w:rsidR="008059CE" w:rsidRDefault="00E8460D" w:rsidP="00E8460D">
      <w:pPr>
        <w:spacing w:before="0" w:after="0" w:line="240" w:lineRule="auto"/>
      </w:pPr>
      <w:r>
        <w:br w:type="page"/>
      </w:r>
    </w:p>
    <w:tbl>
      <w:tblPr>
        <w:tblStyle w:val="Tabellenraster"/>
        <w:tblW w:w="9639" w:type="dxa"/>
        <w:tblBorders>
          <w:top w:val="single" w:sz="4" w:space="0" w:color="237EC6"/>
          <w:left w:val="single" w:sz="4" w:space="0" w:color="237EC6"/>
          <w:bottom w:val="single" w:sz="4" w:space="0" w:color="237EC6"/>
          <w:right w:val="single" w:sz="4" w:space="0" w:color="237EC6"/>
          <w:insideH w:val="single" w:sz="4" w:space="0" w:color="237EC6"/>
          <w:insideV w:val="single" w:sz="4" w:space="0" w:color="237EC6"/>
        </w:tblBorders>
        <w:shd w:val="clear" w:color="auto" w:fill="237EC6"/>
        <w:tblLayout w:type="fixed"/>
        <w:tblLook w:val="04A0" w:firstRow="1" w:lastRow="0" w:firstColumn="1" w:lastColumn="0" w:noHBand="0" w:noVBand="1"/>
      </w:tblPr>
      <w:tblGrid>
        <w:gridCol w:w="6804"/>
        <w:gridCol w:w="2835"/>
      </w:tblGrid>
      <w:tr w:rsidR="00FB7CE4" w14:paraId="1C0DFAE5" w14:textId="77777777" w:rsidTr="002A32FC">
        <w:trPr>
          <w:trHeight w:val="1418"/>
        </w:trPr>
        <w:tc>
          <w:tcPr>
            <w:tcW w:w="6804" w:type="dxa"/>
            <w:shd w:val="clear" w:color="auto" w:fill="237EC6"/>
            <w:vAlign w:val="center"/>
          </w:tcPr>
          <w:p w14:paraId="29067F17" w14:textId="7480FCFB" w:rsidR="00FB7CE4" w:rsidRPr="002A32FC" w:rsidRDefault="00FB7CE4" w:rsidP="002A32FC">
            <w:pPr>
              <w:pStyle w:val="berschrift1"/>
              <w:rPr>
                <w:rFonts w:cs="Calibri"/>
              </w:rPr>
            </w:pPr>
            <w:bookmarkStart w:id="41" w:name="_Toc68262608"/>
            <w:r>
              <w:rPr>
                <w:rStyle w:val="berschrift1Zchn"/>
                <w:rFonts w:cs="Calibri"/>
                <w:b/>
              </w:rPr>
              <w:lastRenderedPageBreak/>
              <w:t>3.</w:t>
            </w:r>
            <w:r w:rsidR="00F02467">
              <w:rPr>
                <w:rStyle w:val="berschrift1Zchn"/>
                <w:rFonts w:cs="Calibri"/>
                <w:b/>
              </w:rPr>
              <w:t xml:space="preserve"> Innerbetrieblicher Verkehr</w:t>
            </w:r>
            <w:bookmarkEnd w:id="41"/>
            <w:r w:rsidRPr="00EC6592">
              <w:rPr>
                <w:rStyle w:val="berschrift1Zchn"/>
                <w:rFonts w:cs="Calibri"/>
                <w:b/>
              </w:rPr>
              <w:t xml:space="preserve"> </w:t>
            </w:r>
          </w:p>
        </w:tc>
        <w:tc>
          <w:tcPr>
            <w:tcW w:w="2835" w:type="dxa"/>
            <w:shd w:val="clear" w:color="auto" w:fill="237EC6"/>
            <w:vAlign w:val="center"/>
          </w:tcPr>
          <w:p w14:paraId="79466141" w14:textId="1C57729C" w:rsidR="00FB7CE4" w:rsidRDefault="00FB7CE4" w:rsidP="002A32FC">
            <w:pPr>
              <w:jc w:val="right"/>
              <w:rPr>
                <w:rFonts w:ascii="Calibri" w:hAnsi="Calibri" w:cs="Calibri"/>
                <w:sz w:val="24"/>
                <w:szCs w:val="24"/>
              </w:rPr>
            </w:pPr>
            <w:r w:rsidRPr="00EC6592">
              <w:rPr>
                <w:rFonts w:ascii="Calibri" w:hAnsi="Calibri" w:cs="Calibri"/>
                <w:noProof/>
                <w:lang w:eastAsia="de-AT"/>
              </w:rPr>
              <w:drawing>
                <wp:inline distT="0" distB="0" distL="0" distR="0" wp14:anchorId="61D491B4" wp14:editId="2737AC29">
                  <wp:extent cx="820800" cy="687600"/>
                  <wp:effectExtent l="0" t="0" r="0" b="0"/>
                  <wp:docPr id="105" name="Bild 105" title="Warnung vor Flurförderzeu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Warnung vor Flurförderzeuge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0800" cy="687600"/>
                          </a:xfrm>
                          <a:prstGeom prst="rect">
                            <a:avLst/>
                          </a:prstGeom>
                          <a:noFill/>
                          <a:ln>
                            <a:noFill/>
                          </a:ln>
                        </pic:spPr>
                      </pic:pic>
                    </a:graphicData>
                  </a:graphic>
                </wp:inline>
              </w:drawing>
            </w:r>
          </w:p>
        </w:tc>
      </w:tr>
    </w:tbl>
    <w:p w14:paraId="3FD00361" w14:textId="5C5F8620" w:rsidR="00FB0B1F" w:rsidRDefault="00FB0B1F" w:rsidP="004B11F3">
      <w:pPr>
        <w:pStyle w:val="KeinLeerraum"/>
      </w:pPr>
    </w:p>
    <w:tbl>
      <w:tblPr>
        <w:tblStyle w:val="Tabellenraster"/>
        <w:tblW w:w="9639" w:type="dxa"/>
        <w:tblBorders>
          <w:top w:val="single" w:sz="4" w:space="0" w:color="237EC6"/>
          <w:left w:val="single" w:sz="4" w:space="0" w:color="237EC6"/>
          <w:bottom w:val="single" w:sz="4" w:space="0" w:color="237EC6"/>
          <w:right w:val="single" w:sz="4" w:space="0" w:color="237EC6"/>
          <w:insideH w:val="single" w:sz="4" w:space="0" w:color="237EC6"/>
          <w:insideV w:val="single" w:sz="4" w:space="0" w:color="237EC6"/>
        </w:tblBorders>
        <w:tblLook w:val="04A0" w:firstRow="1" w:lastRow="0" w:firstColumn="1" w:lastColumn="0" w:noHBand="0" w:noVBand="1"/>
      </w:tblPr>
      <w:tblGrid>
        <w:gridCol w:w="2835"/>
        <w:gridCol w:w="6804"/>
      </w:tblGrid>
      <w:tr w:rsidR="004B11F3" w:rsidRPr="00EC6592" w14:paraId="494BB0E6" w14:textId="78FEE7ED" w:rsidTr="00230612">
        <w:trPr>
          <w:trHeight w:val="567"/>
        </w:trPr>
        <w:tc>
          <w:tcPr>
            <w:tcW w:w="9639" w:type="dxa"/>
            <w:gridSpan w:val="2"/>
            <w:shd w:val="clear" w:color="auto" w:fill="237EC6"/>
            <w:vAlign w:val="center"/>
          </w:tcPr>
          <w:p w14:paraId="5796A52E" w14:textId="54EC515F" w:rsidR="004B11F3" w:rsidRPr="00EC6592" w:rsidRDefault="004B11F3" w:rsidP="004B11F3">
            <w:pPr>
              <w:pStyle w:val="berschrift2"/>
              <w:rPr>
                <w:rFonts w:ascii="Calibri" w:hAnsi="Calibri"/>
                <w:noProof/>
                <w:lang w:eastAsia="de-AT"/>
              </w:rPr>
            </w:pPr>
            <w:bookmarkStart w:id="42" w:name="_Toc68262609"/>
            <w:r w:rsidRPr="004B11F3">
              <w:rPr>
                <w:noProof/>
                <w:color w:val="FFFFFF" w:themeColor="background1"/>
                <w:lang w:eastAsia="de-AT"/>
              </w:rPr>
              <w:t>Fahrbewilligung</w:t>
            </w:r>
            <w:bookmarkEnd w:id="42"/>
          </w:p>
        </w:tc>
      </w:tr>
      <w:tr w:rsidR="00AA010E" w:rsidRPr="00EC6592" w14:paraId="6E627514" w14:textId="3A9F7BE5" w:rsidTr="004B11F3">
        <w:trPr>
          <w:trHeight w:val="1151"/>
        </w:trPr>
        <w:tc>
          <w:tcPr>
            <w:tcW w:w="2835" w:type="dxa"/>
            <w:shd w:val="clear" w:color="auto" w:fill="auto"/>
            <w:vAlign w:val="center"/>
          </w:tcPr>
          <w:p w14:paraId="77CE4390" w14:textId="77777777" w:rsidR="00AA010E" w:rsidRPr="00EC6592" w:rsidRDefault="00AA010E" w:rsidP="00D20C9B">
            <w:pPr>
              <w:rPr>
                <w:rFonts w:ascii="Calibri" w:hAnsi="Calibri" w:cs="Calibri"/>
                <w:noProof/>
                <w:sz w:val="28"/>
                <w:szCs w:val="28"/>
                <w:lang w:eastAsia="de-AT"/>
              </w:rPr>
            </w:pPr>
            <w:r w:rsidRPr="00EC6592">
              <w:rPr>
                <w:rFonts w:ascii="Calibri" w:hAnsi="Calibri" w:cs="Calibri"/>
                <w:noProof/>
                <w:color w:val="0000FF"/>
                <w:sz w:val="28"/>
                <w:szCs w:val="28"/>
                <w:lang w:eastAsia="de-AT"/>
              </w:rPr>
              <w:drawing>
                <wp:inline distT="0" distB="0" distL="0" distR="0" wp14:anchorId="3E19EAE4" wp14:editId="519CBCEC">
                  <wp:extent cx="720000" cy="633537"/>
                  <wp:effectExtent l="0" t="0" r="4445" b="0"/>
                  <wp:docPr id="47" name="irc_mi" title="Gefahrenschild">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icherheitszeichen achtung">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0000" cy="633537"/>
                          </a:xfrm>
                          <a:prstGeom prst="rect">
                            <a:avLst/>
                          </a:prstGeom>
                          <a:noFill/>
                          <a:ln>
                            <a:noFill/>
                          </a:ln>
                        </pic:spPr>
                      </pic:pic>
                    </a:graphicData>
                  </a:graphic>
                </wp:inline>
              </w:drawing>
            </w:r>
          </w:p>
        </w:tc>
        <w:tc>
          <w:tcPr>
            <w:tcW w:w="6804" w:type="dxa"/>
            <w:shd w:val="clear" w:color="auto" w:fill="auto"/>
            <w:vAlign w:val="center"/>
          </w:tcPr>
          <w:p w14:paraId="3F02ED9D" w14:textId="77777777" w:rsidR="00AA010E" w:rsidRPr="00EC6592" w:rsidRDefault="00AA010E" w:rsidP="007E7F4D">
            <w:r w:rsidRPr="00EC6592">
              <w:t>Stapler oder Hallenkräne dürfen nur mit ausdrücklicher Bewilligung durch den Auftraggeber benützt werden.</w:t>
            </w:r>
          </w:p>
        </w:tc>
      </w:tr>
      <w:tr w:rsidR="00AA010E" w:rsidRPr="00EC6592" w14:paraId="0DE24FBE" w14:textId="0237FD82" w:rsidTr="004B11F3">
        <w:trPr>
          <w:trHeight w:val="1151"/>
        </w:trPr>
        <w:tc>
          <w:tcPr>
            <w:tcW w:w="2835" w:type="dxa"/>
            <w:shd w:val="clear" w:color="auto" w:fill="auto"/>
            <w:vAlign w:val="center"/>
          </w:tcPr>
          <w:p w14:paraId="52326053" w14:textId="0B440F17" w:rsidR="00AA010E" w:rsidRPr="008C2CD3" w:rsidRDefault="00AA010E" w:rsidP="00D20C9B">
            <w:pPr>
              <w:rPr>
                <w:rFonts w:ascii="Calibri" w:hAnsi="Calibri" w:cs="Calibri"/>
                <w:noProof/>
                <w:color w:val="0000FF"/>
                <w:sz w:val="28"/>
                <w:szCs w:val="28"/>
                <w:lang w:eastAsia="de-AT"/>
              </w:rPr>
            </w:pPr>
            <w:r>
              <w:rPr>
                <w:noProof/>
                <w:lang w:eastAsia="de-AT"/>
              </w:rPr>
              <w:drawing>
                <wp:inline distT="0" distB="0" distL="0" distR="0" wp14:anchorId="42ABE8F3" wp14:editId="254DF814">
                  <wp:extent cx="720000" cy="730800"/>
                  <wp:effectExtent l="0" t="0" r="4445" b="0"/>
                  <wp:docPr id="3" name="Grafik 3" title="Rückhaltesystem benut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sska\AppData\Local\Microsoft\Windows\INetCache\Content.Word\Zeichen 20 x 20 cm23.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5003" t="13626" r="14024" b="14145"/>
                          <a:stretch/>
                        </pic:blipFill>
                        <pic:spPr bwMode="auto">
                          <a:xfrm>
                            <a:off x="0" y="0"/>
                            <a:ext cx="720000" cy="73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shd w:val="clear" w:color="auto" w:fill="auto"/>
            <w:vAlign w:val="center"/>
          </w:tcPr>
          <w:p w14:paraId="71A624E5" w14:textId="77777777" w:rsidR="00AA010E" w:rsidRPr="00EC6592" w:rsidRDefault="00AA010E" w:rsidP="007E7F4D">
            <w:r w:rsidRPr="00EC6592">
              <w:t>Fahrerrückhaltesysteme (Gurte) sind zu verwenden.</w:t>
            </w:r>
          </w:p>
        </w:tc>
      </w:tr>
    </w:tbl>
    <w:p w14:paraId="1446CFE2" w14:textId="0969DCE7" w:rsidR="00746AED" w:rsidRDefault="00746AED" w:rsidP="004B11F3">
      <w:pPr>
        <w:pStyle w:val="KeinLeerraum"/>
      </w:pPr>
    </w:p>
    <w:tbl>
      <w:tblPr>
        <w:tblStyle w:val="Tabellenraster"/>
        <w:tblW w:w="9639" w:type="dxa"/>
        <w:tblBorders>
          <w:top w:val="single" w:sz="4" w:space="0" w:color="237EC6"/>
          <w:left w:val="single" w:sz="4" w:space="0" w:color="237EC6"/>
          <w:bottom w:val="single" w:sz="4" w:space="0" w:color="237EC6"/>
          <w:right w:val="single" w:sz="4" w:space="0" w:color="237EC6"/>
          <w:insideH w:val="single" w:sz="4" w:space="0" w:color="237EC6"/>
          <w:insideV w:val="single" w:sz="4" w:space="0" w:color="237EC6"/>
        </w:tblBorders>
        <w:tblLook w:val="04A0" w:firstRow="1" w:lastRow="0" w:firstColumn="1" w:lastColumn="0" w:noHBand="0" w:noVBand="1"/>
      </w:tblPr>
      <w:tblGrid>
        <w:gridCol w:w="2835"/>
        <w:gridCol w:w="6804"/>
      </w:tblGrid>
      <w:tr w:rsidR="004B11F3" w:rsidRPr="00EC6592" w14:paraId="0011D1F5" w14:textId="1843E3CF" w:rsidTr="004B11F3">
        <w:trPr>
          <w:trHeight w:val="567"/>
        </w:trPr>
        <w:tc>
          <w:tcPr>
            <w:tcW w:w="6804" w:type="dxa"/>
            <w:gridSpan w:val="2"/>
            <w:shd w:val="clear" w:color="auto" w:fill="237EC6"/>
            <w:vAlign w:val="center"/>
          </w:tcPr>
          <w:p w14:paraId="653A13AD" w14:textId="3D8E0AB7" w:rsidR="004B11F3" w:rsidRPr="00EC6592" w:rsidRDefault="004B11F3" w:rsidP="004B11F3">
            <w:pPr>
              <w:pStyle w:val="berschrift2"/>
              <w:rPr>
                <w:rFonts w:ascii="Calibri" w:hAnsi="Calibri"/>
                <w:noProof/>
                <w:lang w:eastAsia="de-AT"/>
              </w:rPr>
            </w:pPr>
            <w:bookmarkStart w:id="43" w:name="_Toc68262610"/>
            <w:r w:rsidRPr="004B11F3">
              <w:rPr>
                <w:noProof/>
                <w:color w:val="FFFFFF" w:themeColor="background1"/>
                <w:lang w:eastAsia="de-AT"/>
              </w:rPr>
              <w:t>Hinweis StVO</w:t>
            </w:r>
            <w:bookmarkEnd w:id="43"/>
          </w:p>
        </w:tc>
      </w:tr>
      <w:tr w:rsidR="00AA010E" w:rsidRPr="00EC6592" w14:paraId="63C74297" w14:textId="018A4286" w:rsidTr="004B11F3">
        <w:trPr>
          <w:trHeight w:val="1151"/>
        </w:trPr>
        <w:tc>
          <w:tcPr>
            <w:tcW w:w="2835" w:type="dxa"/>
            <w:shd w:val="clear" w:color="auto" w:fill="auto"/>
            <w:vAlign w:val="center"/>
          </w:tcPr>
          <w:p w14:paraId="46B04C04" w14:textId="4C381436" w:rsidR="00AA010E" w:rsidRPr="00D20C9B" w:rsidRDefault="00AA010E" w:rsidP="00D20C9B">
            <w:pPr>
              <w:rPr>
                <w:rFonts w:ascii="Calibri" w:hAnsi="Calibri" w:cs="Calibri"/>
                <w:noProof/>
                <w:sz w:val="28"/>
                <w:szCs w:val="28"/>
                <w:lang w:eastAsia="de-AT"/>
              </w:rPr>
            </w:pPr>
            <w:r w:rsidRPr="00D20C9B">
              <w:rPr>
                <w:rFonts w:ascii="Calibri" w:hAnsi="Calibri" w:cs="Calibri"/>
                <w:noProof/>
                <w:sz w:val="28"/>
                <w:szCs w:val="28"/>
                <w:lang w:eastAsia="de-AT"/>
              </w:rPr>
              <w:drawing>
                <wp:inline distT="0" distB="0" distL="0" distR="0" wp14:anchorId="2D4E9DA3" wp14:editId="34507427">
                  <wp:extent cx="493200" cy="720000"/>
                  <wp:effectExtent l="0" t="0" r="2540" b="4445"/>
                  <wp:docPr id="93" name="Grafik 93" title="10 km/h. Hier gilt die 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sska\AppData\Local\Microsoft\Windows\INetCache\Content.Word\Zeichen 20 x 20 cm40.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9173" t="18100" r="26499" b="17423"/>
                          <a:stretch/>
                        </pic:blipFill>
                        <pic:spPr bwMode="auto">
                          <a:xfrm>
                            <a:off x="0" y="0"/>
                            <a:ext cx="4932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shd w:val="clear" w:color="auto" w:fill="auto"/>
            <w:vAlign w:val="center"/>
          </w:tcPr>
          <w:p w14:paraId="4A8ECFD0" w14:textId="5601950C" w:rsidR="00AA010E" w:rsidRPr="007E7F4D" w:rsidRDefault="00AA010E" w:rsidP="00D20C9B">
            <w:pPr>
              <w:rPr>
                <w:noProof/>
                <w:lang w:eastAsia="de-AT"/>
              </w:rPr>
            </w:pPr>
            <w:r w:rsidRPr="00D20C9B">
              <w:rPr>
                <w:noProof/>
                <w:lang w:eastAsia="de-AT"/>
              </w:rPr>
              <w:t>In unserem Betriebsgelände gilt die StVO</w:t>
            </w:r>
          </w:p>
        </w:tc>
      </w:tr>
      <w:tr w:rsidR="00AA010E" w:rsidRPr="00EC6592" w14:paraId="2B8015EB" w14:textId="5741693E" w:rsidTr="004B11F3">
        <w:trPr>
          <w:trHeight w:val="1151"/>
        </w:trPr>
        <w:tc>
          <w:tcPr>
            <w:tcW w:w="2835" w:type="dxa"/>
            <w:shd w:val="clear" w:color="auto" w:fill="auto"/>
            <w:vAlign w:val="center"/>
          </w:tcPr>
          <w:p w14:paraId="6E528780" w14:textId="77777777" w:rsidR="00AA010E" w:rsidRPr="00D20C9B" w:rsidRDefault="00AA010E" w:rsidP="00D20C9B">
            <w:pPr>
              <w:rPr>
                <w:rFonts w:ascii="Calibri" w:hAnsi="Calibri" w:cs="Calibri"/>
                <w:noProof/>
                <w:sz w:val="28"/>
                <w:szCs w:val="28"/>
                <w:lang w:eastAsia="de-AT"/>
              </w:rPr>
            </w:pPr>
            <w:r w:rsidRPr="00D20C9B">
              <w:rPr>
                <w:rFonts w:ascii="Calibri" w:hAnsi="Calibri" w:cs="Calibri"/>
                <w:noProof/>
                <w:sz w:val="28"/>
                <w:szCs w:val="28"/>
                <w:lang w:eastAsia="de-AT"/>
              </w:rPr>
              <w:drawing>
                <wp:inline distT="0" distB="0" distL="0" distR="0" wp14:anchorId="1C7936DE" wp14:editId="0A5B92EC">
                  <wp:extent cx="720000" cy="633537"/>
                  <wp:effectExtent l="0" t="0" r="4445" b="0"/>
                  <wp:docPr id="45" name="irc_mi" title="Gefahrenschild">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icherheitszeichen achtung">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0000" cy="633537"/>
                          </a:xfrm>
                          <a:prstGeom prst="rect">
                            <a:avLst/>
                          </a:prstGeom>
                          <a:noFill/>
                          <a:ln>
                            <a:noFill/>
                          </a:ln>
                        </pic:spPr>
                      </pic:pic>
                    </a:graphicData>
                  </a:graphic>
                </wp:inline>
              </w:drawing>
            </w:r>
          </w:p>
        </w:tc>
        <w:tc>
          <w:tcPr>
            <w:tcW w:w="6804" w:type="dxa"/>
            <w:shd w:val="clear" w:color="auto" w:fill="auto"/>
            <w:vAlign w:val="center"/>
          </w:tcPr>
          <w:p w14:paraId="7E916942" w14:textId="3E031117" w:rsidR="00AA010E" w:rsidRPr="00D20C9B" w:rsidRDefault="00AA010E" w:rsidP="007E7F4D">
            <w:pPr>
              <w:rPr>
                <w:noProof/>
                <w:lang w:eastAsia="de-AT"/>
              </w:rPr>
            </w:pPr>
            <w:r w:rsidRPr="00D20C9B">
              <w:rPr>
                <w:noProof/>
                <w:lang w:eastAsia="de-AT"/>
              </w:rPr>
              <w:t>Beachten</w:t>
            </w:r>
            <w:r w:rsidR="007E7F4D">
              <w:rPr>
                <w:noProof/>
                <w:lang w:eastAsia="de-AT"/>
              </w:rPr>
              <w:t xml:space="preserve"> Sie die Straßenverkehrszeichen</w:t>
            </w:r>
          </w:p>
        </w:tc>
      </w:tr>
      <w:tr w:rsidR="00AA010E" w:rsidRPr="00EC6592" w14:paraId="1E68A443" w14:textId="5FC451E7" w:rsidTr="004B11F3">
        <w:trPr>
          <w:trHeight w:val="1151"/>
        </w:trPr>
        <w:tc>
          <w:tcPr>
            <w:tcW w:w="2835" w:type="dxa"/>
            <w:shd w:val="clear" w:color="auto" w:fill="auto"/>
            <w:vAlign w:val="center"/>
          </w:tcPr>
          <w:p w14:paraId="6BD5A578" w14:textId="77777777" w:rsidR="00AA010E" w:rsidRPr="00D20C9B" w:rsidRDefault="00AA010E" w:rsidP="00D20C9B">
            <w:pPr>
              <w:rPr>
                <w:rFonts w:ascii="Calibri" w:hAnsi="Calibri" w:cs="Calibri"/>
                <w:noProof/>
                <w:sz w:val="28"/>
                <w:szCs w:val="28"/>
                <w:lang w:eastAsia="de-AT"/>
              </w:rPr>
            </w:pPr>
            <w:r w:rsidRPr="00D20C9B">
              <w:rPr>
                <w:rFonts w:ascii="Calibri" w:hAnsi="Calibri" w:cs="Calibri"/>
                <w:noProof/>
                <w:sz w:val="28"/>
                <w:szCs w:val="28"/>
                <w:lang w:eastAsia="de-AT"/>
              </w:rPr>
              <w:drawing>
                <wp:inline distT="0" distB="0" distL="0" distR="0" wp14:anchorId="70A68F65" wp14:editId="3654E33E">
                  <wp:extent cx="720000" cy="633600"/>
                  <wp:effectExtent l="0" t="0" r="4445" b="0"/>
                  <wp:docPr id="46" name="irc_mi" title="Gefahrenschild">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icherheitszeichen achtung">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0000" cy="633600"/>
                          </a:xfrm>
                          <a:prstGeom prst="rect">
                            <a:avLst/>
                          </a:prstGeom>
                          <a:noFill/>
                          <a:ln>
                            <a:noFill/>
                          </a:ln>
                        </pic:spPr>
                      </pic:pic>
                    </a:graphicData>
                  </a:graphic>
                </wp:inline>
              </w:drawing>
            </w:r>
          </w:p>
        </w:tc>
        <w:tc>
          <w:tcPr>
            <w:tcW w:w="6804" w:type="dxa"/>
            <w:shd w:val="clear" w:color="auto" w:fill="auto"/>
            <w:vAlign w:val="center"/>
          </w:tcPr>
          <w:p w14:paraId="0EB705DD" w14:textId="136439AA" w:rsidR="00AA010E" w:rsidRPr="00D20C9B" w:rsidRDefault="00AA010E" w:rsidP="007E7F4D">
            <w:pPr>
              <w:rPr>
                <w:noProof/>
                <w:lang w:eastAsia="de-AT"/>
              </w:rPr>
            </w:pPr>
            <w:r w:rsidRPr="00D20C9B">
              <w:rPr>
                <w:noProof/>
                <w:lang w:eastAsia="de-AT"/>
              </w:rPr>
              <w:t>Halten Sie sich an die ausgewiesenen Höchstgeschw</w:t>
            </w:r>
            <w:r w:rsidR="007E7F4D">
              <w:rPr>
                <w:noProof/>
                <w:lang w:eastAsia="de-AT"/>
              </w:rPr>
              <w:t>indigkeiten</w:t>
            </w:r>
          </w:p>
        </w:tc>
      </w:tr>
      <w:tr w:rsidR="00AA010E" w:rsidRPr="00EC6592" w14:paraId="13AE7848" w14:textId="1889A690" w:rsidTr="004B11F3">
        <w:trPr>
          <w:trHeight w:val="1151"/>
        </w:trPr>
        <w:tc>
          <w:tcPr>
            <w:tcW w:w="2835" w:type="dxa"/>
            <w:shd w:val="clear" w:color="auto" w:fill="auto"/>
            <w:vAlign w:val="center"/>
          </w:tcPr>
          <w:p w14:paraId="522394CB" w14:textId="2ECF1445" w:rsidR="00AA010E" w:rsidRPr="00D20C9B" w:rsidRDefault="00AA010E" w:rsidP="00D20C9B">
            <w:pPr>
              <w:rPr>
                <w:rFonts w:ascii="Calibri" w:hAnsi="Calibri" w:cs="Calibri"/>
                <w:noProof/>
                <w:sz w:val="28"/>
                <w:szCs w:val="28"/>
                <w:lang w:eastAsia="de-AT"/>
              </w:rPr>
            </w:pPr>
            <w:r w:rsidRPr="00D20C9B">
              <w:rPr>
                <w:rFonts w:ascii="Calibri" w:hAnsi="Calibri" w:cs="Calibri"/>
                <w:noProof/>
                <w:sz w:val="28"/>
                <w:szCs w:val="28"/>
                <w:lang w:eastAsia="de-AT"/>
              </w:rPr>
              <w:drawing>
                <wp:inline distT="0" distB="0" distL="0" distR="0" wp14:anchorId="1F47BB60" wp14:editId="4AAC765F">
                  <wp:extent cx="720000" cy="478800"/>
                  <wp:effectExtent l="0" t="0" r="4445" b="0"/>
                  <wp:docPr id="92" name="Grafik 92" title="Hinweis für Besucherpark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sska\AppData\Local\Microsoft\Windows\INetCache\Content.Word\Zeichen 20 x 20 cm39.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0182" t="31104" r="21774" b="30179"/>
                          <a:stretch/>
                        </pic:blipFill>
                        <pic:spPr bwMode="auto">
                          <a:xfrm>
                            <a:off x="0" y="0"/>
                            <a:ext cx="720000" cy="478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shd w:val="clear" w:color="auto" w:fill="auto"/>
            <w:vAlign w:val="center"/>
          </w:tcPr>
          <w:p w14:paraId="3A100577" w14:textId="77777777" w:rsidR="00AA010E" w:rsidRPr="00D20C9B" w:rsidRDefault="00AA010E" w:rsidP="007E7F4D">
            <w:pPr>
              <w:rPr>
                <w:noProof/>
                <w:lang w:eastAsia="de-AT"/>
              </w:rPr>
            </w:pPr>
            <w:r w:rsidRPr="00D20C9B">
              <w:rPr>
                <w:noProof/>
                <w:lang w:eastAsia="de-AT"/>
              </w:rPr>
              <w:t>Das Abstellen von KFZ ist nur auf gekennzeichneten Besucherparkplätzen gestattet.</w:t>
            </w:r>
          </w:p>
        </w:tc>
      </w:tr>
    </w:tbl>
    <w:p w14:paraId="746293DA" w14:textId="75A8BDC4" w:rsidR="00230612" w:rsidRDefault="00230612" w:rsidP="004B11F3">
      <w:pPr>
        <w:pStyle w:val="KeinLeerraum"/>
      </w:pPr>
    </w:p>
    <w:p w14:paraId="776B97BA" w14:textId="185358D2" w:rsidR="00746AED" w:rsidRDefault="00230612" w:rsidP="00230612">
      <w:pPr>
        <w:spacing w:before="0" w:after="0" w:line="240" w:lineRule="auto"/>
      </w:pPr>
      <w:r>
        <w:br w:type="page"/>
      </w:r>
    </w:p>
    <w:tbl>
      <w:tblPr>
        <w:tblStyle w:val="Tabellenraster"/>
        <w:tblW w:w="9639" w:type="dxa"/>
        <w:tblLook w:val="04A0" w:firstRow="1" w:lastRow="0" w:firstColumn="1" w:lastColumn="0" w:noHBand="0" w:noVBand="1"/>
      </w:tblPr>
      <w:tblGrid>
        <w:gridCol w:w="2835"/>
        <w:gridCol w:w="6804"/>
      </w:tblGrid>
      <w:tr w:rsidR="00CE364E" w:rsidRPr="00EC6592" w14:paraId="3937CC8E" w14:textId="1832E25F" w:rsidTr="009E2322">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56C40670" w14:textId="0D70B41A" w:rsidR="00CE364E" w:rsidRPr="00EC6592" w:rsidRDefault="00CE364E" w:rsidP="00CE364E">
            <w:pPr>
              <w:pStyle w:val="berschrift2"/>
              <w:rPr>
                <w:rFonts w:ascii="Calibri" w:hAnsi="Calibri"/>
                <w:noProof/>
                <w:lang w:eastAsia="de-AT"/>
              </w:rPr>
            </w:pPr>
            <w:bookmarkStart w:id="44" w:name="_Toc68262611"/>
            <w:r w:rsidRPr="009E2322">
              <w:rPr>
                <w:noProof/>
                <w:color w:val="FFFFFF" w:themeColor="background1"/>
                <w:lang w:eastAsia="de-AT"/>
              </w:rPr>
              <w:lastRenderedPageBreak/>
              <w:t>Lagerungen</w:t>
            </w:r>
            <w:bookmarkEnd w:id="44"/>
          </w:p>
        </w:tc>
      </w:tr>
      <w:tr w:rsidR="00AA010E" w:rsidRPr="00EC6592" w14:paraId="68DF475B" w14:textId="21180E09" w:rsidTr="009E2322">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CAF4392" w14:textId="77777777" w:rsidR="00AA010E" w:rsidRPr="00EC6592" w:rsidRDefault="00AA010E" w:rsidP="00D20C9B">
            <w:pPr>
              <w:rPr>
                <w:rFonts w:ascii="Calibri" w:hAnsi="Calibri" w:cs="Calibri"/>
                <w:noProof/>
                <w:sz w:val="28"/>
                <w:szCs w:val="28"/>
                <w:lang w:eastAsia="de-AT"/>
              </w:rPr>
            </w:pPr>
            <w:r w:rsidRPr="00EC6592">
              <w:rPr>
                <w:rFonts w:ascii="Calibri" w:hAnsi="Calibri" w:cs="Calibri"/>
                <w:noProof/>
                <w:color w:val="0000FF"/>
                <w:sz w:val="28"/>
                <w:szCs w:val="28"/>
                <w:lang w:eastAsia="de-AT"/>
              </w:rPr>
              <w:drawing>
                <wp:inline distT="0" distB="0" distL="0" distR="0" wp14:anchorId="4ECA3E0B" wp14:editId="0FD7A07C">
                  <wp:extent cx="720000" cy="633537"/>
                  <wp:effectExtent l="0" t="0" r="4445" b="0"/>
                  <wp:docPr id="49" name="irc_mi" title="Gefahrenschild">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icherheitszeichen achtung">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0000" cy="633537"/>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13A62B7E" w14:textId="7441AF1E" w:rsidR="00AA010E" w:rsidRPr="007E7F4D" w:rsidRDefault="00AA010E" w:rsidP="00D20C9B">
            <w:r w:rsidRPr="00EC6592">
              <w:t>Keine Regale besteigen, Aufstiegshilfen benützen.</w:t>
            </w:r>
          </w:p>
        </w:tc>
      </w:tr>
      <w:tr w:rsidR="00AA010E" w:rsidRPr="00EC6592" w14:paraId="1D1F248F" w14:textId="36364032" w:rsidTr="009E2322">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8C14BF1" w14:textId="77777777" w:rsidR="00AA010E" w:rsidRPr="00EC6592" w:rsidRDefault="00AA010E" w:rsidP="00D20C9B">
            <w:pPr>
              <w:rPr>
                <w:rFonts w:ascii="Calibri" w:hAnsi="Calibri" w:cs="Calibri"/>
                <w:noProof/>
                <w:sz w:val="28"/>
                <w:szCs w:val="28"/>
                <w:lang w:eastAsia="de-AT"/>
              </w:rPr>
            </w:pPr>
            <w:r w:rsidRPr="00EC6592">
              <w:rPr>
                <w:rFonts w:ascii="Calibri" w:hAnsi="Calibri" w:cs="Calibri"/>
                <w:noProof/>
                <w:color w:val="0000FF"/>
                <w:sz w:val="28"/>
                <w:szCs w:val="28"/>
                <w:lang w:eastAsia="de-AT"/>
              </w:rPr>
              <w:drawing>
                <wp:inline distT="0" distB="0" distL="0" distR="0" wp14:anchorId="02FE89E3" wp14:editId="616FCE23">
                  <wp:extent cx="720000" cy="633537"/>
                  <wp:effectExtent l="0" t="0" r="4445" b="0"/>
                  <wp:docPr id="50" name="irc_mi" title="Gefahrenschild">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icherheitszeichen achtung">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0000" cy="633537"/>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A8B4D3F" w14:textId="77777777" w:rsidR="00AA010E" w:rsidRPr="00EC6592" w:rsidRDefault="00AA010E" w:rsidP="007E7F4D">
            <w:r w:rsidRPr="00EC6592">
              <w:t>Ein- und Auslagerungen werden nur durch betriebseigenes Personal durchgeführt</w:t>
            </w:r>
          </w:p>
        </w:tc>
      </w:tr>
    </w:tbl>
    <w:p w14:paraId="40F82064" w14:textId="77777777" w:rsidR="00746AED" w:rsidRDefault="00746AED" w:rsidP="00CE364E">
      <w:pPr>
        <w:pStyle w:val="KeinLeerraum"/>
      </w:pPr>
    </w:p>
    <w:tbl>
      <w:tblPr>
        <w:tblStyle w:val="Tabellenraster"/>
        <w:tblW w:w="9639" w:type="dxa"/>
        <w:tblLook w:val="04A0" w:firstRow="1" w:lastRow="0" w:firstColumn="1" w:lastColumn="0" w:noHBand="0" w:noVBand="1"/>
      </w:tblPr>
      <w:tblGrid>
        <w:gridCol w:w="2835"/>
        <w:gridCol w:w="6804"/>
      </w:tblGrid>
      <w:tr w:rsidR="00CE364E" w:rsidRPr="00EC6592" w14:paraId="0A162019" w14:textId="154570BB" w:rsidTr="003D78E4">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6EB3FDA2" w14:textId="498E8F70" w:rsidR="00CE364E" w:rsidRPr="00EC6592" w:rsidRDefault="00CE364E" w:rsidP="00CE364E">
            <w:pPr>
              <w:pStyle w:val="berschrift2"/>
              <w:rPr>
                <w:rFonts w:ascii="Calibri" w:hAnsi="Calibri"/>
                <w:noProof/>
                <w:lang w:eastAsia="de-AT"/>
              </w:rPr>
            </w:pPr>
            <w:bookmarkStart w:id="45" w:name="_Toc68262612"/>
            <w:r w:rsidRPr="00CE7321">
              <w:rPr>
                <w:noProof/>
                <w:color w:val="FFFFFF" w:themeColor="background1"/>
                <w:lang w:eastAsia="de-AT"/>
              </w:rPr>
              <w:t>Transport</w:t>
            </w:r>
            <w:bookmarkEnd w:id="45"/>
          </w:p>
        </w:tc>
      </w:tr>
      <w:tr w:rsidR="00AA010E" w:rsidRPr="00EC6592" w14:paraId="254C9AF1" w14:textId="0AC97BDF" w:rsidTr="003D78E4">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DDA1675" w14:textId="77777777" w:rsidR="00AA010E" w:rsidRPr="000E26EB" w:rsidRDefault="00AA010E" w:rsidP="00D20C9B">
            <w:pPr>
              <w:rPr>
                <w:rFonts w:ascii="Calibri" w:hAnsi="Calibri" w:cs="Calibri"/>
                <w:noProof/>
                <w:sz w:val="28"/>
                <w:szCs w:val="28"/>
                <w:lang w:eastAsia="de-AT"/>
              </w:rPr>
            </w:pPr>
            <w:r w:rsidRPr="000E26EB">
              <w:rPr>
                <w:rFonts w:ascii="Calibri" w:hAnsi="Calibri" w:cs="Calibri"/>
                <w:noProof/>
                <w:color w:val="0000FF"/>
                <w:sz w:val="28"/>
                <w:szCs w:val="28"/>
                <w:lang w:eastAsia="de-AT"/>
              </w:rPr>
              <w:drawing>
                <wp:inline distT="0" distB="0" distL="0" distR="0" wp14:anchorId="737086D0" wp14:editId="4A25640C">
                  <wp:extent cx="720000" cy="633537"/>
                  <wp:effectExtent l="0" t="0" r="4445" b="0"/>
                  <wp:docPr id="34" name="irc_mi" title="Gefahrenschild">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icherheitszeichen achtung">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0000" cy="633537"/>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FBF3477" w14:textId="40AD5A96" w:rsidR="00AA010E" w:rsidRPr="00EC6592" w:rsidRDefault="00AA010E" w:rsidP="007E7F4D">
            <w:r w:rsidRPr="000E26EB">
              <w:t>Auf unkontrollierte Bewegung von Fahrzeugen (z.B.</w:t>
            </w:r>
            <w:r w:rsidR="007E7F4D">
              <w:t xml:space="preserve"> </w:t>
            </w:r>
            <w:r w:rsidRPr="000E26EB">
              <w:t>Ausscheren von Anhängern) achten.</w:t>
            </w:r>
          </w:p>
        </w:tc>
      </w:tr>
      <w:tr w:rsidR="00AA010E" w:rsidRPr="00EC6592" w14:paraId="2AC12263" w14:textId="53406475" w:rsidTr="003D78E4">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6E0D4A3" w14:textId="4A0B2117" w:rsidR="00AA010E" w:rsidRPr="003D78E4" w:rsidRDefault="00AA010E" w:rsidP="00D20C9B">
            <w:r w:rsidRPr="003D78E4">
              <w:rPr>
                <w:noProof/>
                <w:lang w:eastAsia="de-AT"/>
              </w:rPr>
              <w:drawing>
                <wp:inline distT="0" distB="0" distL="0" distR="0" wp14:anchorId="39D06E3C" wp14:editId="1ACD31F6">
                  <wp:extent cx="734400" cy="723600"/>
                  <wp:effectExtent l="0" t="0" r="8890" b="635"/>
                  <wp:docPr id="6" name="Grafik 6" title="Fußschutz benut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sska\AppData\Local\Microsoft\Windows\INetCache\Content.Word\Zeichen 20 x 20 cm17.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3821" t="12954" r="12706" b="14418"/>
                          <a:stretch/>
                        </pic:blipFill>
                        <pic:spPr bwMode="auto">
                          <a:xfrm>
                            <a:off x="0" y="0"/>
                            <a:ext cx="734400" cy="723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C260CAE" w14:textId="17AA28F4" w:rsidR="00AA010E" w:rsidRPr="007E7F4D" w:rsidRDefault="00AA010E" w:rsidP="00D20C9B">
            <w:r w:rsidRPr="000E26EB">
              <w:t>Die persönliche Schutzausrüstung ist zu verwenden.</w:t>
            </w:r>
          </w:p>
        </w:tc>
      </w:tr>
      <w:tr w:rsidR="00AA010E" w:rsidRPr="00EC6592" w14:paraId="58EB283A" w14:textId="7B6E1B80" w:rsidTr="003D78E4">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E510C20" w14:textId="4E85E954" w:rsidR="00AA010E" w:rsidRPr="00EC6592" w:rsidRDefault="00AA010E" w:rsidP="00D20C9B">
            <w:pPr>
              <w:rPr>
                <w:rFonts w:ascii="Calibri" w:hAnsi="Calibri" w:cs="Calibri"/>
                <w:noProof/>
                <w:sz w:val="28"/>
                <w:szCs w:val="28"/>
                <w:lang w:eastAsia="de-AT"/>
              </w:rPr>
            </w:pPr>
            <w:r>
              <w:rPr>
                <w:noProof/>
                <w:lang w:eastAsia="de-AT"/>
              </w:rPr>
              <w:drawing>
                <wp:inline distT="0" distB="0" distL="0" distR="0" wp14:anchorId="66AFC513" wp14:editId="452F8958">
                  <wp:extent cx="720000" cy="727200"/>
                  <wp:effectExtent l="0" t="0" r="4445" b="0"/>
                  <wp:docPr id="91" name="Grafik 91" title="Automotor ab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sska\AppData\Local\Microsoft\Windows\INetCache\Content.Word\Zeichen 20 x 20 cm3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4037" t="14014" r="14020" b="13203"/>
                          <a:stretch/>
                        </pic:blipFill>
                        <pic:spPr bwMode="auto">
                          <a:xfrm flipH="1">
                            <a:off x="0" y="0"/>
                            <a:ext cx="720000" cy="727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164B1180" w14:textId="70473CB9" w:rsidR="00AA010E" w:rsidRPr="00EC6592" w:rsidRDefault="00AA010E" w:rsidP="007E7F4D">
            <w:pPr>
              <w:rPr>
                <w:u w:val="single"/>
              </w:rPr>
            </w:pPr>
            <w:r w:rsidRPr="00EC6592">
              <w:t>Der Motor ist bei l</w:t>
            </w:r>
            <w:r>
              <w:t>ängerem</w:t>
            </w:r>
            <w:r w:rsidRPr="00EC6592">
              <w:t xml:space="preserve"> Stillstand des Fahrzeuges </w:t>
            </w:r>
            <w:r w:rsidRPr="00EC6592">
              <w:br/>
              <w:t xml:space="preserve">(z.B. </w:t>
            </w:r>
            <w:proofErr w:type="spellStart"/>
            <w:r w:rsidRPr="00EC6592">
              <w:t>Be</w:t>
            </w:r>
            <w:proofErr w:type="spellEnd"/>
            <w:r w:rsidRPr="00EC6592">
              <w:t xml:space="preserve">- und Entladetätigkeiten) abzustellen (Gefahr durch </w:t>
            </w:r>
            <w:r>
              <w:t>g</w:t>
            </w:r>
            <w:r w:rsidRPr="00EC6592">
              <w:t>esundheitsschädliche Einwirkung von Abgasen)</w:t>
            </w:r>
          </w:p>
        </w:tc>
      </w:tr>
      <w:tr w:rsidR="00AA010E" w:rsidRPr="00EC6592" w14:paraId="1DFB6AD1" w14:textId="127991E3" w:rsidTr="003D78E4">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07312E9" w14:textId="77777777" w:rsidR="00AA010E" w:rsidRPr="00EC6592" w:rsidRDefault="00AA010E" w:rsidP="00D20C9B">
            <w:pPr>
              <w:rPr>
                <w:rFonts w:ascii="Calibri" w:hAnsi="Calibri" w:cs="Calibri"/>
                <w:noProof/>
                <w:sz w:val="28"/>
                <w:szCs w:val="28"/>
                <w:lang w:eastAsia="de-AT"/>
              </w:rPr>
            </w:pPr>
            <w:r w:rsidRPr="00EC6592">
              <w:rPr>
                <w:rFonts w:ascii="Calibri" w:hAnsi="Calibri" w:cs="Calibri"/>
                <w:noProof/>
                <w:color w:val="0000FF"/>
                <w:sz w:val="28"/>
                <w:szCs w:val="28"/>
                <w:lang w:eastAsia="de-AT"/>
              </w:rPr>
              <w:drawing>
                <wp:inline distT="0" distB="0" distL="0" distR="0" wp14:anchorId="36899CD1" wp14:editId="61BD44E2">
                  <wp:extent cx="720000" cy="633537"/>
                  <wp:effectExtent l="0" t="0" r="4445" b="0"/>
                  <wp:docPr id="20" name="irc_mi" title="Gefahrenschild">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icherheitszeichen achtung">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0000" cy="633537"/>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9A94650" w14:textId="77777777" w:rsidR="00AA010E" w:rsidRPr="00EC6592" w:rsidRDefault="00AA010E" w:rsidP="007E7F4D">
            <w:r w:rsidRPr="00EC6592">
              <w:t>Bei eingeschränkter Sicht – zum Beispiel bei Rückwärtsfahrt, Einweiser/in einsetzen.</w:t>
            </w:r>
          </w:p>
        </w:tc>
      </w:tr>
      <w:tr w:rsidR="00AA010E" w:rsidRPr="00EC6592" w14:paraId="057A3101" w14:textId="5A1E2B5E" w:rsidTr="003D78E4">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13DA226" w14:textId="1BB23322" w:rsidR="00AA010E" w:rsidRPr="00EC6592" w:rsidRDefault="00AA010E" w:rsidP="00D20C9B">
            <w:pPr>
              <w:rPr>
                <w:rFonts w:ascii="Calibri" w:hAnsi="Calibri" w:cs="Calibri"/>
                <w:noProof/>
                <w:sz w:val="28"/>
                <w:szCs w:val="28"/>
                <w:lang w:eastAsia="de-AT"/>
              </w:rPr>
            </w:pPr>
            <w:r>
              <w:rPr>
                <w:noProof/>
                <w:lang w:eastAsia="de-AT"/>
              </w:rPr>
              <w:drawing>
                <wp:inline distT="0" distB="0" distL="0" distR="0" wp14:anchorId="2F5D1F02" wp14:editId="720A1006">
                  <wp:extent cx="720000" cy="720000"/>
                  <wp:effectExtent l="0" t="0" r="4445" b="4445"/>
                  <wp:docPr id="95" name="Grafik 95" title="Gebotsschild L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sska\AppData\Local\Microsoft\Windows\INetCache\Content.Word\Zeichen 20 x 20 cm42.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021" t="14014" r="14071" b="14075"/>
                          <a:stretch/>
                        </pic:blipFill>
                        <pic:spPr bwMode="auto">
                          <a:xfrm>
                            <a:off x="0" y="0"/>
                            <a:ext cx="7200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D2592B6" w14:textId="780C5382" w:rsidR="00AA010E" w:rsidRPr="007E7F4D" w:rsidRDefault="00AA010E" w:rsidP="00D20C9B">
            <w:r w:rsidRPr="00EC6592">
              <w:t xml:space="preserve">Bei </w:t>
            </w:r>
            <w:proofErr w:type="spellStart"/>
            <w:r w:rsidRPr="00EC6592">
              <w:t>Be</w:t>
            </w:r>
            <w:proofErr w:type="spellEnd"/>
            <w:r w:rsidRPr="00EC6592">
              <w:t>- und Entladetätigkeiten ist am LKW immer die Feststellbremse anzuziehen</w:t>
            </w:r>
          </w:p>
        </w:tc>
      </w:tr>
    </w:tbl>
    <w:p w14:paraId="33C0ED5E" w14:textId="638A2180" w:rsidR="00A35873" w:rsidRDefault="00A35873" w:rsidP="00A35873">
      <w:pPr>
        <w:pStyle w:val="KeinLeerraum"/>
      </w:pPr>
    </w:p>
    <w:p w14:paraId="256D0CA0" w14:textId="6890F289" w:rsidR="00746AED" w:rsidRDefault="00A35873" w:rsidP="00A35873">
      <w:pPr>
        <w:spacing w:before="0" w:after="0" w:line="240" w:lineRule="auto"/>
      </w:pPr>
      <w:r>
        <w:br w:type="page"/>
      </w:r>
    </w:p>
    <w:tbl>
      <w:tblPr>
        <w:tblStyle w:val="Tabellenraster"/>
        <w:tblW w:w="9639" w:type="dxa"/>
        <w:tblLook w:val="04A0" w:firstRow="1" w:lastRow="0" w:firstColumn="1" w:lastColumn="0" w:noHBand="0" w:noVBand="1"/>
      </w:tblPr>
      <w:tblGrid>
        <w:gridCol w:w="2835"/>
        <w:gridCol w:w="6804"/>
      </w:tblGrid>
      <w:tr w:rsidR="002200F7" w:rsidRPr="000E26EB" w14:paraId="294BE872" w14:textId="3544354C" w:rsidTr="002200F7">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685F40F5" w14:textId="6BD59E56" w:rsidR="002200F7" w:rsidRPr="000E26EB" w:rsidRDefault="002200F7" w:rsidP="002200F7">
            <w:pPr>
              <w:pStyle w:val="berschrift2"/>
              <w:rPr>
                <w:rFonts w:ascii="Calibri" w:hAnsi="Calibri"/>
                <w:noProof/>
                <w:lang w:eastAsia="de-AT"/>
              </w:rPr>
            </w:pPr>
            <w:bookmarkStart w:id="46" w:name="_Toc68262613"/>
            <w:r w:rsidRPr="002200F7">
              <w:rPr>
                <w:noProof/>
                <w:color w:val="FFFFFF" w:themeColor="background1"/>
                <w:lang w:eastAsia="de-AT"/>
              </w:rPr>
              <w:lastRenderedPageBreak/>
              <w:t>Verkehrswege, Türen und Tore</w:t>
            </w:r>
            <w:bookmarkEnd w:id="46"/>
          </w:p>
        </w:tc>
      </w:tr>
      <w:tr w:rsidR="00AA010E" w:rsidRPr="00EC6592" w14:paraId="30BFBFB1" w14:textId="44557733" w:rsidTr="002200F7">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0213767" w14:textId="77777777" w:rsidR="00AA010E" w:rsidRPr="00EC6592" w:rsidRDefault="00AA010E" w:rsidP="00D20C9B">
            <w:pPr>
              <w:rPr>
                <w:rFonts w:ascii="Calibri" w:hAnsi="Calibri" w:cs="Calibri"/>
                <w:noProof/>
                <w:sz w:val="28"/>
                <w:szCs w:val="28"/>
                <w:lang w:eastAsia="de-AT"/>
              </w:rPr>
            </w:pPr>
            <w:r>
              <w:rPr>
                <w:rFonts w:eastAsia="Times New Roman"/>
                <w:noProof/>
                <w:lang w:eastAsia="de-AT"/>
              </w:rPr>
              <w:drawing>
                <wp:inline distT="0" distB="0" distL="0" distR="0" wp14:anchorId="2F90D9A9" wp14:editId="5488829A">
                  <wp:extent cx="720000" cy="720000"/>
                  <wp:effectExtent l="0" t="0" r="4445" b="4445"/>
                  <wp:docPr id="526" name="Bild 526" title="Fahrverbot für über 2 m breite Fahrze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Fahrverbot für über 2 m breite Fahrzeu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75574A06" w14:textId="77777777" w:rsidR="00AA010E" w:rsidRPr="00EC6592" w:rsidRDefault="00AA010E" w:rsidP="007E7F4D">
            <w:r w:rsidRPr="00EC6592">
              <w:t>Die max. Fahrzeug- oder Ladungsbreite mit Ihrer Ansprechperson besprechen</w:t>
            </w:r>
            <w:r w:rsidRPr="00EC6592">
              <w:br/>
              <w:t>(Fahrzeug oder Ladungsbreite + 1,0 Meter)</w:t>
            </w:r>
          </w:p>
        </w:tc>
      </w:tr>
      <w:tr w:rsidR="00AA010E" w:rsidRPr="00EC6592" w14:paraId="06310E1C" w14:textId="05CE75F8" w:rsidTr="002200F7">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729B85A" w14:textId="77777777" w:rsidR="00AA010E" w:rsidRPr="00EC6592" w:rsidRDefault="00AA010E" w:rsidP="00D20C9B">
            <w:pPr>
              <w:rPr>
                <w:rFonts w:ascii="Calibri" w:hAnsi="Calibri" w:cs="Calibri"/>
                <w:noProof/>
                <w:color w:val="0000FF"/>
                <w:sz w:val="28"/>
                <w:szCs w:val="28"/>
                <w:lang w:eastAsia="de-AT"/>
              </w:rPr>
            </w:pPr>
            <w:r>
              <w:rPr>
                <w:rFonts w:eastAsia="Times New Roman"/>
                <w:noProof/>
                <w:lang w:eastAsia="de-AT"/>
              </w:rPr>
              <w:drawing>
                <wp:inline distT="0" distB="0" distL="0" distR="0" wp14:anchorId="4E083DB7" wp14:editId="05DFAE66">
                  <wp:extent cx="720000" cy="720000"/>
                  <wp:effectExtent l="0" t="0" r="4445" b="4445"/>
                  <wp:docPr id="532" name="Bild 532" title="Fahrverbot für über 3,5 m hohe Fahrze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Fahrverbot für über 3,5 m hohe Fahrzeu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EF0C7E2" w14:textId="37268A51" w:rsidR="00AA010E" w:rsidRPr="007E7F4D" w:rsidRDefault="00AA010E" w:rsidP="00D20C9B">
            <w:r w:rsidRPr="00EC6592">
              <w:t>Durchfahrtshöhen und Durchfahrtsbreiten sind zu beachten</w:t>
            </w:r>
          </w:p>
        </w:tc>
      </w:tr>
      <w:tr w:rsidR="00AA010E" w:rsidRPr="00EC6592" w14:paraId="30C40682" w14:textId="2B3AE52F" w:rsidTr="002200F7">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2F6F5F5" w14:textId="77777777" w:rsidR="00AA010E" w:rsidRPr="00EC6592" w:rsidRDefault="00AA010E" w:rsidP="00D20C9B">
            <w:pPr>
              <w:rPr>
                <w:rFonts w:ascii="Calibri" w:hAnsi="Calibri" w:cs="Calibri"/>
                <w:noProof/>
                <w:color w:val="0000FF"/>
                <w:sz w:val="28"/>
                <w:szCs w:val="28"/>
                <w:lang w:eastAsia="de-AT"/>
              </w:rPr>
            </w:pPr>
            <w:r w:rsidRPr="00EC6592">
              <w:rPr>
                <w:rFonts w:ascii="Calibri" w:hAnsi="Calibri" w:cs="Calibri"/>
                <w:noProof/>
                <w:color w:val="0000FF"/>
                <w:sz w:val="28"/>
                <w:szCs w:val="28"/>
                <w:lang w:eastAsia="de-AT"/>
              </w:rPr>
              <w:drawing>
                <wp:inline distT="0" distB="0" distL="0" distR="0" wp14:anchorId="51D894DB" wp14:editId="6E5A883A">
                  <wp:extent cx="720000" cy="633537"/>
                  <wp:effectExtent l="0" t="0" r="4445" b="0"/>
                  <wp:docPr id="21" name="irc_mi" title="Gefahrenschild">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icherheitszeichen achtung">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0000" cy="633537"/>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37C4084" w14:textId="60F201EE" w:rsidR="00AA010E" w:rsidRPr="007E7F4D" w:rsidRDefault="00AA010E" w:rsidP="00D20C9B">
            <w:r w:rsidRPr="00EC6592">
              <w:t>Nur die (gelb) markierten Verkehrswege benutzen.</w:t>
            </w:r>
          </w:p>
        </w:tc>
      </w:tr>
      <w:tr w:rsidR="00AA010E" w:rsidRPr="00EC6592" w14:paraId="40C9BFFF" w14:textId="2B3A7312" w:rsidTr="002200F7">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B3A7B0C" w14:textId="77777777" w:rsidR="00AA010E" w:rsidRPr="00EC6592" w:rsidRDefault="00AA010E" w:rsidP="00D20C9B">
            <w:pPr>
              <w:rPr>
                <w:rFonts w:ascii="Calibri" w:hAnsi="Calibri" w:cs="Calibri"/>
                <w:noProof/>
                <w:color w:val="0000FF"/>
                <w:sz w:val="28"/>
                <w:szCs w:val="28"/>
                <w:lang w:eastAsia="de-AT"/>
              </w:rPr>
            </w:pPr>
            <w:r w:rsidRPr="00EC6592">
              <w:rPr>
                <w:rFonts w:ascii="Calibri" w:hAnsi="Calibri" w:cs="Calibri"/>
                <w:noProof/>
                <w:color w:val="0000FF"/>
                <w:sz w:val="28"/>
                <w:szCs w:val="28"/>
                <w:lang w:eastAsia="de-AT"/>
              </w:rPr>
              <w:drawing>
                <wp:inline distT="0" distB="0" distL="0" distR="0" wp14:anchorId="54C78059" wp14:editId="17958E6C">
                  <wp:extent cx="720000" cy="633537"/>
                  <wp:effectExtent l="0" t="0" r="4445" b="0"/>
                  <wp:docPr id="41" name="irc_mi" title="Gefahrenschild">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icherheitszeichen achtung">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0000" cy="633537"/>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D8F62B0" w14:textId="7554120F" w:rsidR="00AA010E" w:rsidRPr="00EC6592" w:rsidRDefault="00AA010E" w:rsidP="007E7F4D">
            <w:r w:rsidRPr="00EC6592">
              <w:t xml:space="preserve">An Türen oder Tore nur soweit heranfahren, dass diese </w:t>
            </w:r>
            <w:r>
              <w:t>vollständig geöffnet werden können.</w:t>
            </w:r>
          </w:p>
        </w:tc>
      </w:tr>
      <w:tr w:rsidR="00AA010E" w:rsidRPr="00EC6592" w14:paraId="67D12BBF" w14:textId="2204310B" w:rsidTr="002200F7">
        <w:trPr>
          <w:trHeight w:val="197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75DCE9DE" w14:textId="2E1FACB6" w:rsidR="00AA010E" w:rsidRPr="00FB7CE4" w:rsidRDefault="00AA010E" w:rsidP="002200F7">
            <w:pPr>
              <w:rPr>
                <w:noProof/>
                <w:color w:val="0000FF"/>
                <w:sz w:val="28"/>
                <w:szCs w:val="28"/>
                <w:lang w:eastAsia="de-AT"/>
              </w:rPr>
            </w:pPr>
            <w:r w:rsidRPr="00EC6592">
              <w:rPr>
                <w:noProof/>
                <w:lang w:eastAsia="de-AT"/>
              </w:rPr>
              <w:drawing>
                <wp:inline distT="0" distB="0" distL="0" distR="0" wp14:anchorId="3380BB23" wp14:editId="0F7138A8">
                  <wp:extent cx="720000" cy="604800"/>
                  <wp:effectExtent l="0" t="0" r="4445" b="5080"/>
                  <wp:docPr id="226" name="Bild 105" title="Warnung vor Flurförderzeu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Warnung vor Flurförderzeuge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0000" cy="604800"/>
                          </a:xfrm>
                          <a:prstGeom prst="rect">
                            <a:avLst/>
                          </a:prstGeom>
                          <a:noFill/>
                          <a:ln>
                            <a:noFill/>
                          </a:ln>
                        </pic:spPr>
                      </pic:pic>
                    </a:graphicData>
                  </a:graphic>
                </wp:inline>
              </w:drawing>
            </w:r>
          </w:p>
          <w:p w14:paraId="16D76D1C" w14:textId="3116EA9B" w:rsidR="00AA010E" w:rsidRPr="00EC6592" w:rsidRDefault="00AA010E" w:rsidP="002200F7">
            <w:pPr>
              <w:rPr>
                <w:rFonts w:ascii="Calibri" w:hAnsi="Calibri" w:cs="Calibri"/>
                <w:noProof/>
                <w:color w:val="0000FF"/>
                <w:sz w:val="28"/>
                <w:szCs w:val="28"/>
                <w:lang w:eastAsia="de-AT"/>
              </w:rPr>
            </w:pPr>
            <w:r>
              <w:rPr>
                <w:noProof/>
                <w:lang w:eastAsia="de-AT"/>
              </w:rPr>
              <w:drawing>
                <wp:inline distT="0" distB="0" distL="0" distR="0" wp14:anchorId="2351C358" wp14:editId="2AF54F79">
                  <wp:extent cx="1080000" cy="561600"/>
                  <wp:effectExtent l="0" t="0" r="6350" b="0"/>
                  <wp:docPr id="94" name="Grafik 94" title="Hallenkranverke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sska\AppData\Local\Microsoft\Windows\INetCache\Content.Word\Zeichen 20 x 20 cm41.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3270" b="24632"/>
                          <a:stretch/>
                        </pic:blipFill>
                        <pic:spPr bwMode="auto">
                          <a:xfrm>
                            <a:off x="0" y="0"/>
                            <a:ext cx="1080000" cy="56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1E420F5" w14:textId="4A4BC29C" w:rsidR="00AA010E" w:rsidRPr="00EC6592" w:rsidRDefault="00AA010E" w:rsidP="007E7F4D">
            <w:r w:rsidRPr="00EC6592">
              <w:t>Gefahr d</w:t>
            </w:r>
            <w:r w:rsidR="007E7F4D">
              <w:t xml:space="preserve">urch Stapler- </w:t>
            </w:r>
            <w:r w:rsidR="00B26079">
              <w:t xml:space="preserve">und </w:t>
            </w:r>
            <w:r w:rsidR="007E7F4D">
              <w:t>Hallenkranverkehr</w:t>
            </w:r>
          </w:p>
        </w:tc>
      </w:tr>
    </w:tbl>
    <w:p w14:paraId="4385A130" w14:textId="4A9B818E" w:rsidR="004B11F3" w:rsidRPr="00C666FD" w:rsidRDefault="004B11F3" w:rsidP="00C666FD">
      <w:pPr>
        <w:pStyle w:val="KeinLeerraum"/>
      </w:pPr>
    </w:p>
    <w:p w14:paraId="5753F2EE" w14:textId="155C47B7" w:rsidR="00FB7CE4" w:rsidRDefault="004B11F3" w:rsidP="00C666FD">
      <w:pPr>
        <w:pStyle w:val="KeinLeerraum"/>
      </w:pPr>
      <w:r>
        <w:br w:type="page"/>
      </w:r>
    </w:p>
    <w:tbl>
      <w:tblPr>
        <w:tblStyle w:val="Tabellenraster"/>
        <w:tblW w:w="9639" w:type="dxa"/>
        <w:tblBorders>
          <w:top w:val="single" w:sz="4" w:space="0" w:color="237EC6"/>
          <w:left w:val="single" w:sz="4" w:space="0" w:color="237EC6"/>
          <w:bottom w:val="single" w:sz="4" w:space="0" w:color="237EC6"/>
          <w:right w:val="single" w:sz="4" w:space="0" w:color="237EC6"/>
          <w:insideH w:val="single" w:sz="4" w:space="0" w:color="237EC6"/>
          <w:insideV w:val="single" w:sz="4" w:space="0" w:color="237EC6"/>
        </w:tblBorders>
        <w:shd w:val="clear" w:color="auto" w:fill="237EC6"/>
        <w:tblLayout w:type="fixed"/>
        <w:tblLook w:val="04A0" w:firstRow="1" w:lastRow="0" w:firstColumn="1" w:lastColumn="0" w:noHBand="0" w:noVBand="1"/>
      </w:tblPr>
      <w:tblGrid>
        <w:gridCol w:w="7512"/>
        <w:gridCol w:w="2127"/>
      </w:tblGrid>
      <w:tr w:rsidR="00FB7CE4" w14:paraId="2F9F904F" w14:textId="77777777" w:rsidTr="00777DFA">
        <w:trPr>
          <w:trHeight w:val="1418"/>
        </w:trPr>
        <w:tc>
          <w:tcPr>
            <w:tcW w:w="7508" w:type="dxa"/>
            <w:shd w:val="clear" w:color="auto" w:fill="237EC6"/>
            <w:vAlign w:val="center"/>
          </w:tcPr>
          <w:p w14:paraId="1C29713C" w14:textId="1E1062E9" w:rsidR="00FB7CE4" w:rsidRPr="008C2CD3" w:rsidRDefault="00FB7CE4" w:rsidP="003F4F6A">
            <w:pPr>
              <w:pStyle w:val="berschrift1"/>
            </w:pPr>
            <w:bookmarkStart w:id="47" w:name="_Toc68262614"/>
            <w:r>
              <w:rPr>
                <w:rStyle w:val="berschrift1Zchn"/>
                <w:rFonts w:cs="Calibri"/>
                <w:b/>
              </w:rPr>
              <w:lastRenderedPageBreak/>
              <w:t>4.</w:t>
            </w:r>
            <w:r w:rsidR="008C2CD3">
              <w:rPr>
                <w:rStyle w:val="berschrift1Zchn"/>
                <w:rFonts w:cs="Calibri"/>
                <w:b/>
              </w:rPr>
              <w:t xml:space="preserve"> Persönliche Schutzausrüstung</w:t>
            </w:r>
            <w:r>
              <w:rPr>
                <w:rStyle w:val="berschrift1Zchn"/>
                <w:rFonts w:cs="Calibri"/>
                <w:b/>
              </w:rPr>
              <w:t xml:space="preserve"> (PSA)</w:t>
            </w:r>
            <w:bookmarkEnd w:id="47"/>
          </w:p>
        </w:tc>
        <w:tc>
          <w:tcPr>
            <w:tcW w:w="2126" w:type="dxa"/>
            <w:shd w:val="clear" w:color="auto" w:fill="237EC6"/>
            <w:vAlign w:val="center"/>
          </w:tcPr>
          <w:p w14:paraId="7CE9C7B6" w14:textId="7D264185" w:rsidR="00FB7CE4" w:rsidRDefault="00FB7CE4" w:rsidP="00777DFA">
            <w:pPr>
              <w:jc w:val="right"/>
              <w:rPr>
                <w:rFonts w:ascii="Calibri" w:hAnsi="Calibri" w:cs="Calibri"/>
                <w:sz w:val="24"/>
                <w:szCs w:val="24"/>
              </w:rPr>
            </w:pPr>
            <w:r>
              <w:rPr>
                <w:noProof/>
                <w:lang w:eastAsia="de-AT"/>
              </w:rPr>
              <w:drawing>
                <wp:inline distT="0" distB="0" distL="0" distR="0" wp14:anchorId="3FAC8839" wp14:editId="7750BE8D">
                  <wp:extent cx="720000" cy="709200"/>
                  <wp:effectExtent l="0" t="0" r="4445" b="0"/>
                  <wp:docPr id="14" name="Grafik 14" title="Gehörschutz benut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sska\AppData\Local\Microsoft\Windows\INetCache\Content.Word\Zeichen 20 x 20 cm15.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1128" t="11618" r="10569" b="11038"/>
                          <a:stretch/>
                        </pic:blipFill>
                        <pic:spPr bwMode="auto">
                          <a:xfrm flipH="1">
                            <a:off x="0" y="0"/>
                            <a:ext cx="720000" cy="709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64D226D" w14:textId="182401F2" w:rsidR="00FB7CE4" w:rsidRPr="00EC6592" w:rsidRDefault="00FB7CE4" w:rsidP="00777DFA">
      <w:pPr>
        <w:pStyle w:val="KeinLeerraum"/>
      </w:pPr>
    </w:p>
    <w:tbl>
      <w:tblPr>
        <w:tblStyle w:val="Tabellenraster"/>
        <w:tblW w:w="9639" w:type="dxa"/>
        <w:tblLayout w:type="fixed"/>
        <w:tblLook w:val="04A0" w:firstRow="1" w:lastRow="0" w:firstColumn="1" w:lastColumn="0" w:noHBand="0" w:noVBand="1"/>
      </w:tblPr>
      <w:tblGrid>
        <w:gridCol w:w="2835"/>
        <w:gridCol w:w="6804"/>
      </w:tblGrid>
      <w:tr w:rsidR="00AA010E" w:rsidRPr="00EC6592" w14:paraId="413E65D8" w14:textId="301B01F9" w:rsidTr="00E15598">
        <w:trPr>
          <w:trHeight w:val="567"/>
        </w:trPr>
        <w:tc>
          <w:tcPr>
            <w:tcW w:w="9639"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4B0606C4" w14:textId="29DEF5A7" w:rsidR="00AA010E" w:rsidRPr="00EC6592" w:rsidRDefault="00AA010E" w:rsidP="00436B47">
            <w:pPr>
              <w:pStyle w:val="berschrift2"/>
              <w:rPr>
                <w:rFonts w:cs="Calibri"/>
                <w:noProof/>
                <w:lang w:eastAsia="de-AT"/>
              </w:rPr>
            </w:pPr>
            <w:bookmarkStart w:id="48" w:name="_Toc68262615"/>
            <w:r w:rsidRPr="00AB2AC3">
              <w:rPr>
                <w:rFonts w:cs="Calibri"/>
                <w:noProof/>
                <w:color w:val="FFFFFF" w:themeColor="background1"/>
                <w:lang w:eastAsia="de-AT"/>
              </w:rPr>
              <w:t>Verwendung von PSA</w:t>
            </w:r>
            <w:bookmarkEnd w:id="48"/>
          </w:p>
        </w:tc>
      </w:tr>
      <w:tr w:rsidR="00AA010E" w:rsidRPr="00EC6592" w14:paraId="0D60378B" w14:textId="6327D8A6" w:rsidTr="00AB2AC3">
        <w:tblPrEx>
          <w:tblCellMar>
            <w:left w:w="70" w:type="dxa"/>
            <w:right w:w="70" w:type="dxa"/>
          </w:tblCellMar>
        </w:tblPrEx>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11D5E4BE" w14:textId="4F39975F" w:rsidR="00AA010E" w:rsidRPr="00EC6592" w:rsidRDefault="00AA010E" w:rsidP="00D20C9B">
            <w:pPr>
              <w:rPr>
                <w:rFonts w:ascii="Calibri" w:hAnsi="Calibri" w:cs="Calibri"/>
                <w:noProof/>
                <w:sz w:val="28"/>
                <w:szCs w:val="28"/>
                <w:lang w:eastAsia="de-AT"/>
              </w:rPr>
            </w:pPr>
            <w:r>
              <w:rPr>
                <w:noProof/>
                <w:lang w:eastAsia="de-AT"/>
              </w:rPr>
              <w:drawing>
                <wp:inline distT="0" distB="0" distL="0" distR="0" wp14:anchorId="1B51A1B1" wp14:editId="58D7B6BE">
                  <wp:extent cx="720000" cy="730800"/>
                  <wp:effectExtent l="0" t="0" r="4445" b="0"/>
                  <wp:docPr id="7" name="Grafik 7" title="Fußschutz benut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sska\AppData\Local\Microsoft\Windows\INetCache\Content.Word\Zeichen 20 x 20 cm17.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4170" t="13217" r="13030" b="13082"/>
                          <a:stretch/>
                        </pic:blipFill>
                        <pic:spPr bwMode="auto">
                          <a:xfrm>
                            <a:off x="0" y="0"/>
                            <a:ext cx="720000" cy="73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5B4F542" w14:textId="77777777" w:rsidR="00AA010E" w:rsidRDefault="00AA010E" w:rsidP="007E7F4D">
            <w:r>
              <w:t>Folgende Bereiche dürfen nur mit Sicherheitsschuhen betreten werden:</w:t>
            </w:r>
          </w:p>
          <w:p w14:paraId="5A0F05D9" w14:textId="72D3FF8B" w:rsidR="00AA010E" w:rsidRPr="007E7F4D" w:rsidRDefault="00547E77" w:rsidP="007E7F4D">
            <w:r w:rsidRPr="00EC6592">
              <w:t>_</w:t>
            </w:r>
            <w:r>
              <w:t>____________________________________________________</w:t>
            </w:r>
            <w:r w:rsidRPr="00EC6592">
              <w:t xml:space="preserve"> </w:t>
            </w:r>
          </w:p>
        </w:tc>
      </w:tr>
      <w:tr w:rsidR="00AA010E" w:rsidRPr="006834B4" w14:paraId="1A74972D" w14:textId="01E0BC0D" w:rsidTr="00AB2AC3">
        <w:tblPrEx>
          <w:tblCellMar>
            <w:left w:w="70" w:type="dxa"/>
            <w:right w:w="70" w:type="dxa"/>
          </w:tblCellMar>
        </w:tblPrEx>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1C16572" w14:textId="19CEEC44" w:rsidR="00AA010E" w:rsidRDefault="00AA010E" w:rsidP="00D20C9B">
            <w:pPr>
              <w:rPr>
                <w:rFonts w:ascii="Calibri" w:hAnsi="Calibri" w:cs="Calibri"/>
                <w:noProof/>
                <w:sz w:val="28"/>
                <w:szCs w:val="28"/>
                <w:lang w:eastAsia="de-AT"/>
              </w:rPr>
            </w:pPr>
            <w:r>
              <w:rPr>
                <w:noProof/>
                <w:lang w:eastAsia="de-AT"/>
              </w:rPr>
              <w:drawing>
                <wp:inline distT="0" distB="0" distL="0" distR="0" wp14:anchorId="13004FA7" wp14:editId="76540C78">
                  <wp:extent cx="720000" cy="720000"/>
                  <wp:effectExtent l="0" t="0" r="4445" b="4445"/>
                  <wp:docPr id="13" name="Grafik 13" title="Warnweste benut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sska\AppData\Local\Microsoft\Windows\INetCache\Content.Word\Zeichen 20 x 20 cm27.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2752" t="13995" r="15075" b="13790"/>
                          <a:stretch/>
                        </pic:blipFill>
                        <pic:spPr bwMode="auto">
                          <a:xfrm flipH="1">
                            <a:off x="0" y="0"/>
                            <a:ext cx="7200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B523FD9" w14:textId="79CBF527" w:rsidR="00D20C9B" w:rsidRPr="007E7F4D" w:rsidRDefault="00AA010E" w:rsidP="007E7F4D">
            <w:r>
              <w:t>In folgenden Bereichen ist Warnbekleidung zu tragen:</w:t>
            </w:r>
          </w:p>
          <w:p w14:paraId="7447986D" w14:textId="1B381426" w:rsidR="00AA010E" w:rsidRDefault="00AA010E" w:rsidP="007E7F4D">
            <w:r w:rsidRPr="006834B4">
              <w:t xml:space="preserve">Die </w:t>
            </w:r>
            <w:r>
              <w:t>Warnbe</w:t>
            </w:r>
            <w:r w:rsidRPr="006834B4">
              <w:t xml:space="preserve">kleidung darf nicht durch andere </w:t>
            </w:r>
            <w:r>
              <w:t>K</w:t>
            </w:r>
            <w:r w:rsidRPr="006834B4">
              <w:t xml:space="preserve">leidungsstücke überdeckt werden. </w:t>
            </w:r>
            <w:r>
              <w:t xml:space="preserve">Erhöhte Vorsicht trotz Warnbekleidung. </w:t>
            </w:r>
          </w:p>
          <w:p w14:paraId="71500127" w14:textId="77777777" w:rsidR="00547E77" w:rsidRDefault="00AA010E" w:rsidP="007E7F4D">
            <w:r>
              <w:t xml:space="preserve">Warnbekleidung kann bei </w:t>
            </w:r>
          </w:p>
          <w:p w14:paraId="4A41E606" w14:textId="36C85F56" w:rsidR="00547E77" w:rsidRDefault="00547E77" w:rsidP="007E7F4D">
            <w:r w:rsidRPr="00EC6592">
              <w:t>_</w:t>
            </w:r>
            <w:r>
              <w:t>____________________________________________________</w:t>
            </w:r>
            <w:r w:rsidRPr="00EC6592">
              <w:t xml:space="preserve"> </w:t>
            </w:r>
          </w:p>
          <w:p w14:paraId="5C789EE5" w14:textId="6B6985E0" w:rsidR="00AA010E" w:rsidRPr="007E7F4D" w:rsidRDefault="00AA010E" w:rsidP="007E7F4D">
            <w:r>
              <w:t>ausgeliehen werden.</w:t>
            </w:r>
          </w:p>
        </w:tc>
      </w:tr>
      <w:tr w:rsidR="00AA010E" w14:paraId="1CD93EB2" w14:textId="458971D9" w:rsidTr="00AB2AC3">
        <w:trPr>
          <w:trHeight w:val="425"/>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5D866FA" w14:textId="7215748B" w:rsidR="00AA010E" w:rsidRDefault="00AA010E" w:rsidP="00D20C9B">
            <w:pPr>
              <w:rPr>
                <w:rFonts w:ascii="Calibri" w:hAnsi="Calibri" w:cs="Calibri"/>
                <w:noProof/>
                <w:sz w:val="28"/>
                <w:szCs w:val="28"/>
                <w:lang w:eastAsia="de-AT"/>
              </w:rPr>
            </w:pPr>
            <w:r>
              <w:rPr>
                <w:noProof/>
                <w:lang w:eastAsia="de-AT"/>
              </w:rPr>
              <w:drawing>
                <wp:inline distT="0" distB="0" distL="0" distR="0" wp14:anchorId="3C24D9E7" wp14:editId="28C3A241">
                  <wp:extent cx="720000" cy="730800"/>
                  <wp:effectExtent l="0" t="0" r="4445" b="0"/>
                  <wp:docPr id="15" name="Grafik 15" title="Ghörschutz benut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sska\AppData\Local\Microsoft\Windows\INetCache\Content.Word\Zeichen 20 x 20 cm15.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3284" t="12676" r="13745" b="13247"/>
                          <a:stretch/>
                        </pic:blipFill>
                        <pic:spPr bwMode="auto">
                          <a:xfrm flipH="1">
                            <a:off x="0" y="0"/>
                            <a:ext cx="720000" cy="73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CF66016" w14:textId="77777777" w:rsidR="00AA010E" w:rsidRDefault="00AA010E" w:rsidP="007E7F4D">
            <w:proofErr w:type="gramStart"/>
            <w:r>
              <w:t>Lärmbereiche(</w:t>
            </w:r>
            <w:proofErr w:type="gramEnd"/>
            <w:r>
              <w:t xml:space="preserve">85 dB) wo ein Gehörschutz getragen werden muss, sind gekennzeichnet. </w:t>
            </w:r>
          </w:p>
          <w:p w14:paraId="52D0FA97" w14:textId="3EB5BDE2" w:rsidR="00AA010E" w:rsidRDefault="00AA010E" w:rsidP="007E7F4D">
            <w:r>
              <w:t>Dies sind im Betrieb folgende Bereiche:</w:t>
            </w:r>
          </w:p>
          <w:p w14:paraId="2789C62D" w14:textId="77777777" w:rsidR="00547E77" w:rsidRDefault="00547E77" w:rsidP="00547E77">
            <w:r w:rsidRPr="00EC6592">
              <w:t>_</w:t>
            </w:r>
            <w:r>
              <w:t>____________________________________________________</w:t>
            </w:r>
            <w:r w:rsidRPr="00EC6592">
              <w:t xml:space="preserve"> </w:t>
            </w:r>
          </w:p>
          <w:p w14:paraId="12E95684" w14:textId="092178BA" w:rsidR="00AA010E" w:rsidRDefault="00AA010E" w:rsidP="007E7F4D">
            <w:r>
              <w:t>Gehörschutzstöpsel zur freien Entnahme befinden sich:</w:t>
            </w:r>
          </w:p>
          <w:p w14:paraId="41F987BD" w14:textId="2FD033E9" w:rsidR="00AA010E" w:rsidRPr="00547E77" w:rsidRDefault="00547E77" w:rsidP="007E7F4D">
            <w:r w:rsidRPr="00EC6592">
              <w:t>_</w:t>
            </w:r>
            <w:r>
              <w:t>____________________________________________________</w:t>
            </w:r>
            <w:r w:rsidRPr="00EC6592">
              <w:t xml:space="preserve"> </w:t>
            </w:r>
          </w:p>
        </w:tc>
      </w:tr>
      <w:tr w:rsidR="00AA010E" w:rsidRPr="00093C76" w14:paraId="20586594" w14:textId="14FE0D67" w:rsidTr="00AB2AC3">
        <w:tblPrEx>
          <w:tblCellMar>
            <w:left w:w="70" w:type="dxa"/>
            <w:right w:w="70" w:type="dxa"/>
          </w:tblCellMar>
        </w:tblPrEx>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1AE2CB8B" w14:textId="3E6973D7" w:rsidR="00AA010E" w:rsidRDefault="00AA010E" w:rsidP="00D20C9B">
            <w:pPr>
              <w:rPr>
                <w:rFonts w:eastAsia="Times New Roman"/>
                <w:noProof/>
                <w:lang w:eastAsia="de-AT"/>
              </w:rPr>
            </w:pPr>
            <w:r>
              <w:rPr>
                <w:noProof/>
                <w:lang w:eastAsia="de-AT"/>
              </w:rPr>
              <w:drawing>
                <wp:inline distT="0" distB="0" distL="0" distR="0" wp14:anchorId="52432D07" wp14:editId="286CE55E">
                  <wp:extent cx="720000" cy="694800"/>
                  <wp:effectExtent l="0" t="0" r="4445" b="0"/>
                  <wp:docPr id="44" name="Bild 219" title="Augenschutz 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 219" descr="Augenschutz tragen"/>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20000" cy="694800"/>
                          </a:xfrm>
                          <a:prstGeom prst="rect">
                            <a:avLst/>
                          </a:prstGeom>
                          <a:noFill/>
                          <a:ln>
                            <a:noFill/>
                          </a:ln>
                        </pic:spPr>
                      </pic:pic>
                    </a:graphicData>
                  </a:graphic>
                </wp:inline>
              </w:drawing>
            </w:r>
          </w:p>
          <w:p w14:paraId="5546EEC1" w14:textId="4873C9F2" w:rsidR="00AA010E" w:rsidRDefault="00AA010E" w:rsidP="00D20C9B">
            <w:pPr>
              <w:rPr>
                <w:rFonts w:ascii="Calibri" w:hAnsi="Calibri" w:cs="Calibri"/>
                <w:noProof/>
                <w:sz w:val="28"/>
                <w:szCs w:val="28"/>
                <w:lang w:eastAsia="de-AT"/>
              </w:rPr>
            </w:pPr>
            <w:r>
              <w:rPr>
                <w:noProof/>
                <w:lang w:eastAsia="de-AT"/>
              </w:rPr>
              <w:drawing>
                <wp:inline distT="0" distB="0" distL="0" distR="0" wp14:anchorId="10130621" wp14:editId="0203455F">
                  <wp:extent cx="720000" cy="720000"/>
                  <wp:effectExtent l="0" t="0" r="4445" b="4445"/>
                  <wp:docPr id="11" name="Grafik 11" title="Gesichtsschutz benut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sska\AppData\Local\Microsoft\Windows\INetCache\Content.Word\Zeichen 20 x 20 cm20.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3734" t="13731" r="13880" b="13868"/>
                          <a:stretch/>
                        </pic:blipFill>
                        <pic:spPr bwMode="auto">
                          <a:xfrm>
                            <a:off x="0" y="0"/>
                            <a:ext cx="7200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14E56492" w14:textId="74CC6596" w:rsidR="00AA010E" w:rsidRPr="007E7F4D" w:rsidRDefault="00AA010E" w:rsidP="007E7F4D">
            <w:r w:rsidRPr="00093C76">
              <w:t>Wo die Gefahr von Augenverletzungen besteht</w:t>
            </w:r>
            <w:r>
              <w:t>, muss</w:t>
            </w:r>
            <w:r w:rsidRPr="00093C76">
              <w:t xml:space="preserve"> </w:t>
            </w:r>
            <w:r>
              <w:t xml:space="preserve">ein </w:t>
            </w:r>
            <w:r w:rsidRPr="00093C76">
              <w:t xml:space="preserve">Augenschutz </w:t>
            </w:r>
            <w:r>
              <w:t>verwendet werden!</w:t>
            </w:r>
          </w:p>
          <w:p w14:paraId="3F4FE19F" w14:textId="77777777" w:rsidR="00AA010E" w:rsidRDefault="00AA010E" w:rsidP="007E7F4D">
            <w:r>
              <w:t>Dies sind im Betrieb jedenfalls folgende Bereiche sowie folgende Tätigkeiten:</w:t>
            </w:r>
          </w:p>
          <w:p w14:paraId="561F5BEF" w14:textId="77777777" w:rsidR="00547E77" w:rsidRDefault="00547E77" w:rsidP="00547E77">
            <w:r w:rsidRPr="00EC6592">
              <w:t>_</w:t>
            </w:r>
            <w:r>
              <w:t>____________________________________________________</w:t>
            </w:r>
            <w:r w:rsidRPr="00EC6592">
              <w:t xml:space="preserve"> </w:t>
            </w:r>
          </w:p>
          <w:p w14:paraId="316391DC" w14:textId="77777777" w:rsidR="00547E77" w:rsidRDefault="00AA010E" w:rsidP="007E7F4D">
            <w:r>
              <w:t xml:space="preserve">Sollte kein Augenschutz vorhanden sein, kann dieser bei </w:t>
            </w:r>
          </w:p>
          <w:p w14:paraId="43EC5CEF" w14:textId="77777777" w:rsidR="00547E77" w:rsidRDefault="00547E77" w:rsidP="00547E77">
            <w:r w:rsidRPr="00EC6592">
              <w:t>_</w:t>
            </w:r>
            <w:r>
              <w:t>____________________________________________________</w:t>
            </w:r>
            <w:r w:rsidRPr="00EC6592">
              <w:t xml:space="preserve"> </w:t>
            </w:r>
          </w:p>
          <w:p w14:paraId="47D3B876" w14:textId="3DA88D0A" w:rsidR="00AA010E" w:rsidRPr="007E7F4D" w:rsidRDefault="00AA010E" w:rsidP="007E7F4D">
            <w:r>
              <w:t>ausgeborgt werden.</w:t>
            </w:r>
          </w:p>
        </w:tc>
      </w:tr>
    </w:tbl>
    <w:p w14:paraId="22AFCDAD" w14:textId="77777777" w:rsidR="00E15598" w:rsidRDefault="00E15598">
      <w:r>
        <w:br w:type="page"/>
      </w:r>
    </w:p>
    <w:tbl>
      <w:tblPr>
        <w:tblStyle w:val="Tabellenraster"/>
        <w:tblW w:w="9639" w:type="dxa"/>
        <w:tblLayout w:type="fixed"/>
        <w:tblLook w:val="04A0" w:firstRow="1" w:lastRow="0" w:firstColumn="1" w:lastColumn="0" w:noHBand="0" w:noVBand="1"/>
      </w:tblPr>
      <w:tblGrid>
        <w:gridCol w:w="2835"/>
        <w:gridCol w:w="6804"/>
      </w:tblGrid>
      <w:tr w:rsidR="00AA010E" w14:paraId="63EDF45D" w14:textId="6230D315" w:rsidTr="00AB2AC3">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7A3DA904" w14:textId="64E84AA2" w:rsidR="00AA010E" w:rsidRDefault="00B26079" w:rsidP="007E7F4D">
            <w:pPr>
              <w:rPr>
                <w:noProof/>
                <w:lang w:eastAsia="de-AT"/>
              </w:rPr>
            </w:pPr>
            <w:r>
              <w:rPr>
                <w:noProof/>
                <w:lang w:eastAsia="de-AT"/>
              </w:rPr>
              <w:lastRenderedPageBreak/>
              <w:drawing>
                <wp:inline distT="0" distB="0" distL="0" distR="0" wp14:anchorId="5D1D5A00" wp14:editId="573CD7E9">
                  <wp:extent cx="720000" cy="730800"/>
                  <wp:effectExtent l="0" t="0" r="4445" b="0"/>
                  <wp:docPr id="8" name="Grafik 8" title="Handschutz benut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sska\AppData\Local\Microsoft\Windows\INetCache\Content.Word\Zeichen 20 x 20 cm18.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4323" t="12267" r="12996" b="13988"/>
                          <a:stretch/>
                        </pic:blipFill>
                        <pic:spPr bwMode="auto">
                          <a:xfrm>
                            <a:off x="0" y="0"/>
                            <a:ext cx="720000" cy="730800"/>
                          </a:xfrm>
                          <a:prstGeom prst="rect">
                            <a:avLst/>
                          </a:prstGeom>
                          <a:noFill/>
                          <a:ln>
                            <a:noFill/>
                          </a:ln>
                          <a:extLst>
                            <a:ext uri="{53640926-AAD7-44D8-BBD7-CCE9431645EC}">
                              <a14:shadowObscured xmlns:a14="http://schemas.microsoft.com/office/drawing/2010/main"/>
                            </a:ext>
                          </a:extLst>
                        </pic:spPr>
                      </pic:pic>
                    </a:graphicData>
                  </a:graphic>
                </wp:inline>
              </w:drawing>
            </w:r>
          </w:p>
          <w:p w14:paraId="0B03E478" w14:textId="22D55791" w:rsidR="00AA010E" w:rsidRDefault="00B26079" w:rsidP="007E7F4D">
            <w:pPr>
              <w:rPr>
                <w:rFonts w:ascii="Calibri" w:hAnsi="Calibri" w:cs="Calibri"/>
                <w:noProof/>
                <w:sz w:val="28"/>
                <w:szCs w:val="28"/>
                <w:lang w:eastAsia="de-AT"/>
              </w:rPr>
            </w:pPr>
            <w:r w:rsidRPr="00851EAB">
              <w:rPr>
                <w:noProof/>
                <w:lang w:eastAsia="de-AT"/>
              </w:rPr>
              <w:drawing>
                <wp:inline distT="0" distB="0" distL="0" distR="0" wp14:anchorId="6D8D1A28" wp14:editId="69B54E9E">
                  <wp:extent cx="707366" cy="722630"/>
                  <wp:effectExtent l="0" t="0" r="0" b="1270"/>
                  <wp:docPr id="251" name="Grafik 251" title="Benutzen von Handschuhen verbo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
                            <a:extLst>
                              <a:ext uri="{28A0092B-C50C-407E-A947-70E740481C1C}">
                                <a14:useLocalDpi xmlns:a14="http://schemas.microsoft.com/office/drawing/2010/main" val="0"/>
                              </a:ext>
                            </a:extLst>
                          </a:blip>
                          <a:srcRect l="-1" r="1623"/>
                          <a:stretch/>
                        </pic:blipFill>
                        <pic:spPr bwMode="auto">
                          <a:xfrm>
                            <a:off x="0" y="0"/>
                            <a:ext cx="708316" cy="723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4BC3946" w14:textId="4BEF4733" w:rsidR="00AA010E" w:rsidRPr="007E7F4D" w:rsidRDefault="00AA010E" w:rsidP="00D20C9B">
            <w:r w:rsidRPr="00782320">
              <w:t>Handschuhe sind je nach Gefährdung auszuwählen und zu verwenden.</w:t>
            </w:r>
            <w:r w:rsidR="007E7F4D">
              <w:t xml:space="preserve"> Trageverbote</w:t>
            </w:r>
            <w:r w:rsidR="004A7383">
              <w:t>,</w:t>
            </w:r>
            <w:r w:rsidR="007E7F4D">
              <w:t xml:space="preserve"> </w:t>
            </w:r>
            <w:r>
              <w:t>offene rotierende Wellen,</w:t>
            </w:r>
            <w:r w:rsidR="004A7383">
              <w:t xml:space="preserve"> …</w:t>
            </w:r>
            <w:r>
              <w:t xml:space="preserve"> sind zu beachten. </w:t>
            </w:r>
          </w:p>
        </w:tc>
      </w:tr>
      <w:tr w:rsidR="00AA010E" w14:paraId="1924C552" w14:textId="6351FF54" w:rsidTr="00AB2AC3">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1882CEE" w14:textId="5EF7829F" w:rsidR="00AA010E" w:rsidRPr="007A4AC0" w:rsidRDefault="00AA010E" w:rsidP="007E7F4D">
            <w:pPr>
              <w:rPr>
                <w:noProof/>
                <w:lang w:eastAsia="de-AT"/>
              </w:rPr>
            </w:pPr>
            <w:r>
              <w:rPr>
                <w:noProof/>
                <w:lang w:eastAsia="de-AT"/>
              </w:rPr>
              <w:t xml:space="preserve"> </w:t>
            </w:r>
            <w:r>
              <w:rPr>
                <w:noProof/>
                <w:lang w:eastAsia="de-AT"/>
              </w:rPr>
              <w:drawing>
                <wp:inline distT="0" distB="0" distL="0" distR="0" wp14:anchorId="1490EB9B" wp14:editId="0D6C3808">
                  <wp:extent cx="720000" cy="709200"/>
                  <wp:effectExtent l="0" t="0" r="4445" b="0"/>
                  <wp:docPr id="43" name="Grafik 43" title="Kopfschutz benut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sska\AppData\Local\Microsoft\Windows\INetCache\Content.Word\Zeichen 20 x 20 cm14.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3643" t="13634" r="13217" b="14141"/>
                          <a:stretch/>
                        </pic:blipFill>
                        <pic:spPr bwMode="auto">
                          <a:xfrm>
                            <a:off x="0" y="0"/>
                            <a:ext cx="720000" cy="709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D4FB752" w14:textId="74759EAF" w:rsidR="00AA010E" w:rsidRPr="007E7F4D" w:rsidRDefault="00AA010E" w:rsidP="007E7F4D">
            <w:r w:rsidRPr="004E058A">
              <w:t>Verwendungsverpflichtung bei der Gefahr von Kopfverletzungen</w:t>
            </w:r>
            <w:r>
              <w:t xml:space="preserve"> in den </w:t>
            </w:r>
            <w:r w:rsidRPr="004E058A">
              <w:t>gekennzeichnete</w:t>
            </w:r>
            <w:r>
              <w:t>n</w:t>
            </w:r>
            <w:r w:rsidRPr="004E058A">
              <w:t xml:space="preserve"> Betriebsbereiche</w:t>
            </w:r>
            <w:r>
              <w:t>n.</w:t>
            </w:r>
          </w:p>
          <w:p w14:paraId="12E47CE1" w14:textId="77777777" w:rsidR="003B3730" w:rsidRDefault="00AA010E" w:rsidP="007E7F4D">
            <w:pPr>
              <w:spacing w:after="160"/>
            </w:pPr>
            <w:r>
              <w:t xml:space="preserve">Ein Schutzhelm kann bei </w:t>
            </w:r>
          </w:p>
          <w:p w14:paraId="6BDB9CAF" w14:textId="77777777" w:rsidR="003B3730" w:rsidRDefault="003B3730" w:rsidP="003B3730">
            <w:r w:rsidRPr="00EC6592">
              <w:t>_</w:t>
            </w:r>
            <w:r>
              <w:t>____________________________________________________</w:t>
            </w:r>
            <w:r w:rsidRPr="00EC6592">
              <w:t xml:space="preserve"> </w:t>
            </w:r>
          </w:p>
          <w:p w14:paraId="5507E819" w14:textId="178562FB" w:rsidR="00AA010E" w:rsidRPr="007E7F4D" w:rsidRDefault="00AA010E" w:rsidP="007E7F4D">
            <w:pPr>
              <w:spacing w:after="160"/>
            </w:pPr>
            <w:r>
              <w:t>ausgeliehen werden.</w:t>
            </w:r>
          </w:p>
          <w:p w14:paraId="2B5FE6C4" w14:textId="77777777" w:rsidR="00AA010E" w:rsidRPr="002A46BF" w:rsidRDefault="00AA010E" w:rsidP="007E7F4D">
            <w:r w:rsidRPr="00EC568C">
              <w:t>Anstoßkappen ersetzten keinen Schutzhelm</w:t>
            </w:r>
            <w:r>
              <w:t>.</w:t>
            </w:r>
          </w:p>
        </w:tc>
      </w:tr>
      <w:tr w:rsidR="00AA010E" w14:paraId="7FDEAAA4" w14:textId="041FE7BF" w:rsidTr="003B3730">
        <w:trPr>
          <w:trHeight w:val="193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9DE4B57" w14:textId="01FE8F4D" w:rsidR="00AA010E" w:rsidRPr="007E7F4D" w:rsidRDefault="00AA010E" w:rsidP="00D20C9B">
            <w:pPr>
              <w:rPr>
                <w:rFonts w:ascii="Calibri" w:hAnsi="Calibri" w:cs="Calibri"/>
                <w:sz w:val="28"/>
                <w:szCs w:val="28"/>
                <w:lang w:eastAsia="de-AT"/>
              </w:rPr>
            </w:pPr>
            <w:r>
              <w:rPr>
                <w:noProof/>
                <w:lang w:eastAsia="de-AT"/>
              </w:rPr>
              <w:drawing>
                <wp:inline distT="0" distB="0" distL="0" distR="0" wp14:anchorId="55709D89" wp14:editId="6EAAA162">
                  <wp:extent cx="757555" cy="757555"/>
                  <wp:effectExtent l="0" t="0" r="4445" b="4445"/>
                  <wp:docPr id="9" name="Grafik 9" title=" Atemschutz benut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sska\AppData\Local\Microsoft\Windows\INetCache\Content.Word\Zeichen 20 x 20 cm1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H="1">
                            <a:off x="0" y="0"/>
                            <a:ext cx="767835" cy="767835"/>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D785D14" w14:textId="693A4B54" w:rsidR="00AA010E" w:rsidRPr="007E7F4D" w:rsidRDefault="00AA010E" w:rsidP="007E7F4D">
            <w:r>
              <w:t>Bereiche wo Atemschutz getragen werden muss, sind gekennzeichnet.</w:t>
            </w:r>
          </w:p>
          <w:p w14:paraId="2CB5E598" w14:textId="77777777" w:rsidR="003B3730" w:rsidRDefault="00AA010E" w:rsidP="007E7F4D">
            <w:r>
              <w:t xml:space="preserve">In den Bereichen </w:t>
            </w:r>
          </w:p>
          <w:p w14:paraId="64AF926B" w14:textId="77777777" w:rsidR="00CC1C1C" w:rsidRDefault="00CC1C1C" w:rsidP="00CC1C1C">
            <w:r w:rsidRPr="00EC6592">
              <w:t>_</w:t>
            </w:r>
            <w:r>
              <w:t>____________________________________________________</w:t>
            </w:r>
            <w:r w:rsidRPr="00EC6592">
              <w:t xml:space="preserve"> </w:t>
            </w:r>
          </w:p>
          <w:p w14:paraId="155EFE78" w14:textId="77777777" w:rsidR="003B3730" w:rsidRDefault="00AA010E" w:rsidP="007E7F4D">
            <w:r>
              <w:t xml:space="preserve">gibt es Gefahren durch </w:t>
            </w:r>
          </w:p>
          <w:p w14:paraId="6556E3D1" w14:textId="77777777" w:rsidR="00CC1C1C" w:rsidRDefault="00CC1C1C" w:rsidP="00CC1C1C">
            <w:r w:rsidRPr="00EC6592">
              <w:t>_</w:t>
            </w:r>
            <w:r>
              <w:t>____________________________________________________</w:t>
            </w:r>
            <w:r w:rsidRPr="00EC6592">
              <w:t xml:space="preserve"> </w:t>
            </w:r>
          </w:p>
          <w:p w14:paraId="13A33352" w14:textId="77777777" w:rsidR="003B3730" w:rsidRDefault="00AA010E" w:rsidP="007E7F4D">
            <w:r>
              <w:t xml:space="preserve">Hier sind Masken </w:t>
            </w:r>
          </w:p>
          <w:p w14:paraId="326EF45C" w14:textId="77777777" w:rsidR="00CC1C1C" w:rsidRDefault="00CC1C1C" w:rsidP="00CC1C1C">
            <w:r w:rsidRPr="00EC6592">
              <w:t>_</w:t>
            </w:r>
            <w:r>
              <w:t>____________________________________________________</w:t>
            </w:r>
            <w:r w:rsidRPr="00EC6592">
              <w:t xml:space="preserve"> </w:t>
            </w:r>
          </w:p>
          <w:p w14:paraId="5B3BAE1C" w14:textId="35730014" w:rsidR="00AA010E" w:rsidRPr="007E7F4D" w:rsidRDefault="00AA010E" w:rsidP="007E7F4D">
            <w:r>
              <w:t>erforderlich.</w:t>
            </w:r>
          </w:p>
          <w:p w14:paraId="58DE30F8" w14:textId="77777777" w:rsidR="003B3730" w:rsidRDefault="00AA010E" w:rsidP="007E7F4D">
            <w:r>
              <w:t xml:space="preserve">Sollte kein Atemschutz vorhanden sein, ist dieser bei </w:t>
            </w:r>
          </w:p>
          <w:p w14:paraId="004B56ED" w14:textId="77777777" w:rsidR="00CC1C1C" w:rsidRDefault="00CC1C1C" w:rsidP="00CC1C1C">
            <w:r w:rsidRPr="00EC6592">
              <w:t>_</w:t>
            </w:r>
            <w:r>
              <w:t>____________________________________________________</w:t>
            </w:r>
            <w:r w:rsidRPr="00EC6592">
              <w:t xml:space="preserve"> </w:t>
            </w:r>
          </w:p>
          <w:p w14:paraId="1B936036" w14:textId="236B29E4" w:rsidR="00AA010E" w:rsidRDefault="00AA010E" w:rsidP="007E7F4D">
            <w:r>
              <w:t>erhältlich.</w:t>
            </w:r>
          </w:p>
        </w:tc>
      </w:tr>
      <w:tr w:rsidR="00AA010E" w14:paraId="232F9914" w14:textId="3DD4A5E4" w:rsidTr="00AB2AC3">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1C454A2B" w14:textId="77777777" w:rsidR="00AA010E" w:rsidRPr="0028056D" w:rsidRDefault="00AA010E" w:rsidP="00D20C9B">
            <w:pPr>
              <w:rPr>
                <w:rFonts w:ascii="Calibri" w:hAnsi="Calibri" w:cs="Calibri"/>
                <w:noProof/>
                <w:sz w:val="16"/>
                <w:szCs w:val="16"/>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93B1F60" w14:textId="77777777" w:rsidR="00AA010E" w:rsidRDefault="00AA010E" w:rsidP="007E7F4D">
            <w:r>
              <w:t xml:space="preserve">Arbeitskleidung ist keine Schutzkleidung. </w:t>
            </w:r>
          </w:p>
          <w:p w14:paraId="20D88C1D" w14:textId="77777777" w:rsidR="00CC1C1C" w:rsidRDefault="00AA010E" w:rsidP="007E7F4D">
            <w:r>
              <w:t xml:space="preserve">Die Bereiche </w:t>
            </w:r>
          </w:p>
          <w:p w14:paraId="4318406F" w14:textId="77777777" w:rsidR="00CC1C1C" w:rsidRDefault="00CC1C1C" w:rsidP="00CC1C1C">
            <w:r w:rsidRPr="00EC6592">
              <w:t>_</w:t>
            </w:r>
            <w:r>
              <w:t>____________________________________________________</w:t>
            </w:r>
            <w:r w:rsidRPr="00EC6592">
              <w:t xml:space="preserve"> </w:t>
            </w:r>
          </w:p>
          <w:p w14:paraId="3D7252B3" w14:textId="77777777" w:rsidR="00CC1C1C" w:rsidRDefault="00AA010E" w:rsidP="007E7F4D">
            <w:r>
              <w:t xml:space="preserve">dürfen nur mit folgender Schutzkleidung betreten werden: </w:t>
            </w:r>
          </w:p>
          <w:p w14:paraId="5C2F71DA" w14:textId="0952C2F9" w:rsidR="00AA010E" w:rsidRDefault="00CC1C1C" w:rsidP="007E7F4D">
            <w:r w:rsidRPr="00EC6592">
              <w:t>_</w:t>
            </w:r>
            <w:r>
              <w:t>____________________________________________________</w:t>
            </w:r>
            <w:r w:rsidRPr="00EC6592">
              <w:t xml:space="preserve"> </w:t>
            </w:r>
          </w:p>
        </w:tc>
      </w:tr>
    </w:tbl>
    <w:p w14:paraId="76CA4548" w14:textId="6E10C649" w:rsidR="00777DFA" w:rsidRDefault="00777DFA" w:rsidP="003B3730">
      <w:pPr>
        <w:pStyle w:val="KeinLeerraum"/>
      </w:pPr>
    </w:p>
    <w:p w14:paraId="1D0F4683" w14:textId="2CCA791D" w:rsidR="00A607DF" w:rsidRDefault="00777DFA" w:rsidP="00777DFA">
      <w:pPr>
        <w:spacing w:before="0" w:after="0" w:line="240" w:lineRule="auto"/>
        <w:rPr>
          <w:rFonts w:ascii="Calibri" w:hAnsi="Calibri" w:cs="Calibri"/>
          <w:b/>
          <w:sz w:val="24"/>
          <w:szCs w:val="36"/>
        </w:rPr>
      </w:pPr>
      <w:r>
        <w:rPr>
          <w:rFonts w:ascii="Calibri" w:hAnsi="Calibri" w:cs="Calibri"/>
          <w:b/>
          <w:sz w:val="24"/>
          <w:szCs w:val="36"/>
        </w:rPr>
        <w:br w:type="page"/>
      </w:r>
    </w:p>
    <w:tbl>
      <w:tblPr>
        <w:tblStyle w:val="Tabellenraster"/>
        <w:tblW w:w="9639" w:type="dxa"/>
        <w:tblBorders>
          <w:top w:val="single" w:sz="4" w:space="0" w:color="237EC6"/>
          <w:left w:val="single" w:sz="4" w:space="0" w:color="237EC6"/>
          <w:bottom w:val="single" w:sz="4" w:space="0" w:color="237EC6"/>
          <w:right w:val="single" w:sz="4" w:space="0" w:color="237EC6"/>
          <w:insideH w:val="single" w:sz="4" w:space="0" w:color="237EC6"/>
          <w:insideV w:val="single" w:sz="4" w:space="0" w:color="237EC6"/>
        </w:tblBorders>
        <w:shd w:val="clear" w:color="auto" w:fill="237EC6"/>
        <w:tblLayout w:type="fixed"/>
        <w:tblLook w:val="04A0" w:firstRow="1" w:lastRow="0" w:firstColumn="1" w:lastColumn="0" w:noHBand="0" w:noVBand="1"/>
      </w:tblPr>
      <w:tblGrid>
        <w:gridCol w:w="6804"/>
        <w:gridCol w:w="2835"/>
      </w:tblGrid>
      <w:tr w:rsidR="00FB7CE4" w14:paraId="51FE03F4" w14:textId="77777777" w:rsidTr="00C4182E">
        <w:trPr>
          <w:trHeight w:val="1418"/>
        </w:trPr>
        <w:tc>
          <w:tcPr>
            <w:tcW w:w="6804" w:type="dxa"/>
            <w:shd w:val="clear" w:color="auto" w:fill="237EC6"/>
            <w:vAlign w:val="center"/>
          </w:tcPr>
          <w:p w14:paraId="1FBD093A" w14:textId="0A133E8B" w:rsidR="00FB7CE4" w:rsidRPr="00C4182E" w:rsidRDefault="00FB7CE4" w:rsidP="00C4182E">
            <w:pPr>
              <w:pStyle w:val="berschrift1"/>
              <w:rPr>
                <w:rFonts w:cs="Calibri"/>
              </w:rPr>
            </w:pPr>
            <w:bookmarkStart w:id="49" w:name="_Toc68262616"/>
            <w:r>
              <w:rPr>
                <w:rStyle w:val="berschrift1Zchn"/>
                <w:rFonts w:cs="Calibri"/>
                <w:b/>
              </w:rPr>
              <w:lastRenderedPageBreak/>
              <w:t>5.</w:t>
            </w:r>
            <w:r w:rsidR="008C2CD3">
              <w:rPr>
                <w:rStyle w:val="berschrift1Zchn"/>
                <w:rFonts w:cs="Calibri"/>
                <w:b/>
              </w:rPr>
              <w:t xml:space="preserve"> Erste Hilfe</w:t>
            </w:r>
            <w:bookmarkEnd w:id="49"/>
          </w:p>
        </w:tc>
        <w:tc>
          <w:tcPr>
            <w:tcW w:w="2835" w:type="dxa"/>
            <w:shd w:val="clear" w:color="auto" w:fill="237EC6"/>
            <w:vAlign w:val="center"/>
          </w:tcPr>
          <w:p w14:paraId="3217B16A" w14:textId="144C15B6" w:rsidR="00FB7CE4" w:rsidRDefault="00FB7CE4" w:rsidP="00C4182E">
            <w:pPr>
              <w:jc w:val="right"/>
              <w:rPr>
                <w:rFonts w:ascii="Calibri" w:hAnsi="Calibri" w:cs="Calibri"/>
                <w:sz w:val="24"/>
                <w:szCs w:val="24"/>
              </w:rPr>
            </w:pPr>
            <w:r>
              <w:rPr>
                <w:rFonts w:eastAsia="Times New Roman"/>
                <w:noProof/>
                <w:lang w:eastAsia="de-AT"/>
              </w:rPr>
              <w:drawing>
                <wp:inline distT="0" distB="0" distL="0" distR="0" wp14:anchorId="45E9AE00" wp14:editId="13385416">
                  <wp:extent cx="720000" cy="727200"/>
                  <wp:effectExtent l="0" t="0" r="4445" b="0"/>
                  <wp:docPr id="68" name="Bild 265" title="Erste Hilf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Erste Hilfe Symbo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20000" cy="727200"/>
                          </a:xfrm>
                          <a:prstGeom prst="rect">
                            <a:avLst/>
                          </a:prstGeom>
                          <a:noFill/>
                          <a:ln>
                            <a:noFill/>
                          </a:ln>
                        </pic:spPr>
                      </pic:pic>
                    </a:graphicData>
                  </a:graphic>
                </wp:inline>
              </w:drawing>
            </w:r>
          </w:p>
        </w:tc>
      </w:tr>
    </w:tbl>
    <w:p w14:paraId="4A7C6F32" w14:textId="6EA241D4" w:rsidR="00A114EA" w:rsidRPr="00EC6592" w:rsidRDefault="00A114EA" w:rsidP="00C4182E">
      <w:pPr>
        <w:pStyle w:val="KeinLeerraum"/>
      </w:pPr>
    </w:p>
    <w:tbl>
      <w:tblPr>
        <w:tblStyle w:val="Tabellenraster"/>
        <w:tblW w:w="9639" w:type="dxa"/>
        <w:tblLayout w:type="fixed"/>
        <w:tblLook w:val="04A0" w:firstRow="1" w:lastRow="0" w:firstColumn="1" w:lastColumn="0" w:noHBand="0" w:noVBand="1"/>
      </w:tblPr>
      <w:tblGrid>
        <w:gridCol w:w="2835"/>
        <w:gridCol w:w="6804"/>
      </w:tblGrid>
      <w:tr w:rsidR="007429C3" w:rsidRPr="00C1024B" w14:paraId="5BDFF409" w14:textId="19841EE0" w:rsidTr="007429C3">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22240BA8" w14:textId="33342DBF" w:rsidR="007429C3" w:rsidRPr="00C1024B" w:rsidRDefault="007429C3" w:rsidP="006D2A36">
            <w:pPr>
              <w:pStyle w:val="berschrift2"/>
              <w:rPr>
                <w:rFonts w:cs="Calibri"/>
                <w:noProof/>
                <w:sz w:val="28"/>
                <w:szCs w:val="28"/>
                <w:lang w:eastAsia="de-AT"/>
              </w:rPr>
            </w:pPr>
            <w:bookmarkStart w:id="50" w:name="_Toc41469428"/>
            <w:bookmarkStart w:id="51" w:name="_Toc68262617"/>
            <w:r w:rsidRPr="007429C3">
              <w:rPr>
                <w:rFonts w:cs="Calibri"/>
                <w:noProof/>
                <w:color w:val="FFFFFF" w:themeColor="background1"/>
                <w:lang w:eastAsia="de-AT"/>
              </w:rPr>
              <w:t>Meldung von Unfällen</w:t>
            </w:r>
            <w:bookmarkEnd w:id="50"/>
            <w:bookmarkEnd w:id="51"/>
          </w:p>
        </w:tc>
      </w:tr>
      <w:tr w:rsidR="007429C3" w:rsidRPr="00B63E0A" w14:paraId="62C8B48E" w14:textId="4F09B274" w:rsidTr="007429C3">
        <w:trPr>
          <w:trHeight w:val="3537"/>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ED58F5A" w14:textId="77777777" w:rsidR="007429C3" w:rsidRDefault="007429C3" w:rsidP="00D20C9B">
            <w:pPr>
              <w:rPr>
                <w:rFonts w:ascii="Calibri" w:hAnsi="Calibri" w:cs="Calibri"/>
                <w:noProof/>
                <w:sz w:val="28"/>
                <w:szCs w:val="28"/>
                <w:lang w:eastAsia="de-AT"/>
              </w:rPr>
            </w:pPr>
            <w:r>
              <w:rPr>
                <w:rFonts w:eastAsia="Times New Roman"/>
                <w:noProof/>
                <w:lang w:eastAsia="de-AT"/>
              </w:rPr>
              <w:drawing>
                <wp:inline distT="0" distB="0" distL="0" distR="0" wp14:anchorId="733BCD04" wp14:editId="1D17979D">
                  <wp:extent cx="720000" cy="720000"/>
                  <wp:effectExtent l="0" t="0" r="4445" b="4445"/>
                  <wp:docPr id="1368" name="Bild 282" title="Notruf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Notruftelef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3F959FD" w14:textId="596C3D4F" w:rsidR="006B737C" w:rsidRPr="00B63E0A" w:rsidRDefault="006B737C" w:rsidP="00D20C9B">
            <w:pPr>
              <w:rPr>
                <w:rFonts w:ascii="Calibri" w:hAnsi="Calibri" w:cs="Calibri"/>
                <w:noProof/>
                <w:sz w:val="28"/>
                <w:szCs w:val="28"/>
                <w:lang w:eastAsia="de-AT"/>
              </w:rPr>
            </w:pPr>
            <w:r>
              <w:rPr>
                <w:noProof/>
                <w:lang w:eastAsia="de-AT"/>
              </w:rPr>
              <w:drawing>
                <wp:inline distT="0" distB="0" distL="0" distR="0" wp14:anchorId="2878E052" wp14:editId="4867B7C9">
                  <wp:extent cx="688181" cy="906780"/>
                  <wp:effectExtent l="0" t="0" r="0" b="7620"/>
                  <wp:docPr id="28" name="Grafik 28" title="Erste-Hilfe-Maßna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703898" cy="927489"/>
                          </a:xfrm>
                          <a:prstGeom prst="rect">
                            <a:avLst/>
                          </a:prstGeom>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FFE00B2" w14:textId="77777777" w:rsidR="007429C3" w:rsidRDefault="007429C3" w:rsidP="007E7F4D">
            <w:r>
              <w:t xml:space="preserve">Verhalten bei medizinischen Notfällen: </w:t>
            </w:r>
          </w:p>
          <w:p w14:paraId="3D90F4B9" w14:textId="7A9164A3" w:rsidR="007429C3" w:rsidRDefault="007429C3" w:rsidP="007E7F4D">
            <w:r>
              <w:t>Hilferuf – Notruf – Erste Hilfe</w:t>
            </w:r>
          </w:p>
          <w:p w14:paraId="7D092642" w14:textId="7409CBD8" w:rsidR="007429C3" w:rsidRDefault="007429C3" w:rsidP="007E7F4D">
            <w:r>
              <w:t>NOTRUF (0)144</w:t>
            </w:r>
          </w:p>
          <w:p w14:paraId="40FBFA77" w14:textId="77777777" w:rsidR="007429C3" w:rsidRDefault="007429C3" w:rsidP="007E7F4D">
            <w:r>
              <w:t xml:space="preserve">Betriebsspezifische Nummer: </w:t>
            </w:r>
          </w:p>
          <w:p w14:paraId="17A81E33" w14:textId="77777777" w:rsidR="007429C3" w:rsidRDefault="007429C3" w:rsidP="007429C3">
            <w:r w:rsidRPr="00EC6592">
              <w:t>_</w:t>
            </w:r>
            <w:r>
              <w:t>____________________________________________________</w:t>
            </w:r>
            <w:r w:rsidRPr="00EC6592">
              <w:t xml:space="preserve"> </w:t>
            </w:r>
          </w:p>
          <w:p w14:paraId="200BF9F0" w14:textId="77777777" w:rsidR="007429C3" w:rsidRPr="009268D2" w:rsidRDefault="007429C3" w:rsidP="007E7F4D">
            <w:r w:rsidRPr="009268D2">
              <w:t>Unfallstelle absichern, eventuelle Gefahren abwenden.</w:t>
            </w:r>
          </w:p>
          <w:p w14:paraId="06804129" w14:textId="77777777" w:rsidR="007429C3" w:rsidRPr="009268D2" w:rsidRDefault="007429C3" w:rsidP="007E7F4D">
            <w:r>
              <w:t>Erste Hilfe leisten.</w:t>
            </w:r>
          </w:p>
          <w:p w14:paraId="015074A0" w14:textId="3A643C63" w:rsidR="007429C3" w:rsidRPr="009268D2" w:rsidRDefault="007429C3" w:rsidP="007E7F4D">
            <w:r w:rsidRPr="009268D2">
              <w:t xml:space="preserve">Bei jedem Erste-Hilfe-Kasten </w:t>
            </w:r>
            <w:r>
              <w:t>findet sich die</w:t>
            </w:r>
            <w:r w:rsidRPr="009268D2">
              <w:t xml:space="preserve"> Liste der ausgebildeten Erst</w:t>
            </w:r>
            <w:r>
              <w:t>h</w:t>
            </w:r>
            <w:r w:rsidRPr="009268D2">
              <w:t>elfer.</w:t>
            </w:r>
          </w:p>
          <w:p w14:paraId="0696D07B" w14:textId="7248CBD7" w:rsidR="007429C3" w:rsidRPr="007429C3" w:rsidRDefault="007429C3" w:rsidP="007E7F4D">
            <w:pPr>
              <w:rPr>
                <w:spacing w:val="-1"/>
              </w:rPr>
            </w:pPr>
            <w:r w:rsidRPr="007429C3">
              <w:rPr>
                <w:spacing w:val="-1"/>
              </w:rPr>
              <w:t>Unfälle sind ihrem Ansprechpartner vor Ort unverzüglich zu melden!</w:t>
            </w:r>
          </w:p>
        </w:tc>
      </w:tr>
    </w:tbl>
    <w:p w14:paraId="1F15A3EA" w14:textId="43A67BCB" w:rsidR="00C43420" w:rsidRDefault="00C43420" w:rsidP="00C4182E">
      <w:pPr>
        <w:pStyle w:val="KeinLeerraum"/>
      </w:pPr>
    </w:p>
    <w:tbl>
      <w:tblPr>
        <w:tblStyle w:val="Tabellenraster"/>
        <w:tblW w:w="9639" w:type="dxa"/>
        <w:tblBorders>
          <w:top w:val="single" w:sz="4" w:space="0" w:color="237EC6"/>
          <w:left w:val="single" w:sz="4" w:space="0" w:color="237EC6"/>
          <w:bottom w:val="single" w:sz="4" w:space="0" w:color="237EC6"/>
          <w:right w:val="single" w:sz="4" w:space="0" w:color="237EC6"/>
          <w:insideH w:val="single" w:sz="4" w:space="0" w:color="237EC6"/>
          <w:insideV w:val="single" w:sz="4" w:space="0" w:color="237EC6"/>
        </w:tblBorders>
        <w:tblLayout w:type="fixed"/>
        <w:tblLook w:val="04A0" w:firstRow="1" w:lastRow="0" w:firstColumn="1" w:lastColumn="0" w:noHBand="0" w:noVBand="1"/>
      </w:tblPr>
      <w:tblGrid>
        <w:gridCol w:w="2835"/>
        <w:gridCol w:w="6804"/>
      </w:tblGrid>
      <w:tr w:rsidR="007429C3" w:rsidRPr="008A4FBE" w14:paraId="664899F1" w14:textId="77777777" w:rsidTr="0037065C">
        <w:trPr>
          <w:trHeight w:val="567"/>
        </w:trPr>
        <w:tc>
          <w:tcPr>
            <w:tcW w:w="6804" w:type="dxa"/>
            <w:gridSpan w:val="2"/>
            <w:shd w:val="clear" w:color="auto" w:fill="237EC6"/>
            <w:vAlign w:val="center"/>
          </w:tcPr>
          <w:p w14:paraId="1AF39CE6" w14:textId="5E1D942A" w:rsidR="007429C3" w:rsidRPr="008A4FBE" w:rsidRDefault="007429C3" w:rsidP="00B34055">
            <w:pPr>
              <w:pStyle w:val="berschrift2"/>
              <w:rPr>
                <w:rFonts w:cs="Calibri"/>
                <w:noProof/>
                <w:sz w:val="28"/>
                <w:szCs w:val="28"/>
                <w:lang w:eastAsia="de-AT"/>
              </w:rPr>
            </w:pPr>
            <w:bookmarkStart w:id="52" w:name="_Toc41469430"/>
            <w:bookmarkStart w:id="53" w:name="_Toc68262618"/>
            <w:r w:rsidRPr="0037065C">
              <w:rPr>
                <w:rFonts w:cs="Calibri"/>
                <w:noProof/>
                <w:color w:val="FFFFFF" w:themeColor="background1"/>
                <w:lang w:eastAsia="de-AT"/>
              </w:rPr>
              <w:t>Spezifische Rettungsmaßnahmen</w:t>
            </w:r>
            <w:bookmarkEnd w:id="52"/>
            <w:bookmarkEnd w:id="53"/>
          </w:p>
        </w:tc>
      </w:tr>
      <w:tr w:rsidR="00AA010E" w:rsidRPr="00B63E0A" w14:paraId="5BD8F52F" w14:textId="77777777" w:rsidTr="0037065C">
        <w:trPr>
          <w:trHeight w:val="1151"/>
        </w:trPr>
        <w:tc>
          <w:tcPr>
            <w:tcW w:w="2835" w:type="dxa"/>
            <w:shd w:val="clear" w:color="auto" w:fill="auto"/>
            <w:vAlign w:val="center"/>
          </w:tcPr>
          <w:p w14:paraId="0A46A857" w14:textId="4AC36709" w:rsidR="00AA010E" w:rsidRPr="00B63E0A" w:rsidRDefault="006B737C" w:rsidP="00D20C9B">
            <w:pPr>
              <w:rPr>
                <w:rFonts w:ascii="Calibri" w:hAnsi="Calibri" w:cs="Calibri"/>
                <w:noProof/>
                <w:sz w:val="28"/>
                <w:szCs w:val="28"/>
                <w:lang w:eastAsia="de-AT"/>
              </w:rPr>
            </w:pPr>
            <w:r>
              <w:rPr>
                <w:noProof/>
                <w:lang w:eastAsia="de-AT"/>
              </w:rPr>
              <w:drawing>
                <wp:inline distT="0" distB="0" distL="0" distR="0" wp14:anchorId="455495B7" wp14:editId="4890DA86">
                  <wp:extent cx="541020" cy="802942"/>
                  <wp:effectExtent l="0" t="0" r="0" b="0"/>
                  <wp:docPr id="31" name="Grafik 31" title="Arbeitskorb mit Person am S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58051" cy="828219"/>
                          </a:xfrm>
                          <a:prstGeom prst="rect">
                            <a:avLst/>
                          </a:prstGeom>
                        </pic:spPr>
                      </pic:pic>
                    </a:graphicData>
                  </a:graphic>
                </wp:inline>
              </w:drawing>
            </w:r>
          </w:p>
        </w:tc>
        <w:tc>
          <w:tcPr>
            <w:tcW w:w="6804" w:type="dxa"/>
            <w:shd w:val="clear" w:color="auto" w:fill="auto"/>
            <w:vAlign w:val="center"/>
          </w:tcPr>
          <w:p w14:paraId="53B4D9C3" w14:textId="77777777" w:rsidR="00AA010E" w:rsidRDefault="00AA010E" w:rsidP="007E7F4D">
            <w:r>
              <w:t>Stellen Sie die spezifischen Rettungsmaßnahmen für ihre Tätigkeiten sicher (z.B. Notfallkonzept bei Hubarbeitsbühnen). Informieren Sie ihren Ansprechpartner darüber.</w:t>
            </w:r>
          </w:p>
        </w:tc>
      </w:tr>
      <w:tr w:rsidR="00AA010E" w:rsidRPr="00B63E0A" w14:paraId="0AE38214" w14:textId="77777777" w:rsidTr="0037065C">
        <w:trPr>
          <w:trHeight w:val="788"/>
        </w:trPr>
        <w:tc>
          <w:tcPr>
            <w:tcW w:w="2835" w:type="dxa"/>
            <w:shd w:val="clear" w:color="auto" w:fill="auto"/>
            <w:vAlign w:val="center"/>
          </w:tcPr>
          <w:p w14:paraId="2D42F4FA" w14:textId="77777777" w:rsidR="00AA010E" w:rsidRPr="00B63E0A" w:rsidRDefault="00AA010E" w:rsidP="00D20C9B">
            <w:pPr>
              <w:rPr>
                <w:rFonts w:ascii="Calibri" w:hAnsi="Calibri" w:cs="Calibri"/>
                <w:noProof/>
                <w:sz w:val="28"/>
                <w:szCs w:val="28"/>
                <w:lang w:eastAsia="de-AT"/>
              </w:rPr>
            </w:pPr>
          </w:p>
        </w:tc>
        <w:tc>
          <w:tcPr>
            <w:tcW w:w="6804" w:type="dxa"/>
            <w:shd w:val="clear" w:color="auto" w:fill="auto"/>
            <w:vAlign w:val="center"/>
          </w:tcPr>
          <w:p w14:paraId="7CBCD9AF" w14:textId="77777777" w:rsidR="00AA010E" w:rsidRPr="009268D2" w:rsidRDefault="00AA010E" w:rsidP="007E7F4D">
            <w:r>
              <w:t>Die Erste Hilfe Ausrüstung ist vom Auftragnehmer bereit zu stellen.</w:t>
            </w:r>
          </w:p>
        </w:tc>
      </w:tr>
    </w:tbl>
    <w:p w14:paraId="7BEF1C72" w14:textId="30D87BAB" w:rsidR="00C43420" w:rsidRPr="0037065C" w:rsidRDefault="00C43420" w:rsidP="00C4182E">
      <w:pPr>
        <w:pStyle w:val="KeinLeerraum"/>
        <w:rPr>
          <w:color w:val="FFFFFF" w:themeColor="background1"/>
        </w:rPr>
      </w:pPr>
    </w:p>
    <w:tbl>
      <w:tblPr>
        <w:tblStyle w:val="Tabellenraster"/>
        <w:tblW w:w="9639" w:type="dxa"/>
        <w:tblLayout w:type="fixed"/>
        <w:tblLook w:val="04A0" w:firstRow="1" w:lastRow="0" w:firstColumn="1" w:lastColumn="0" w:noHBand="0" w:noVBand="1"/>
      </w:tblPr>
      <w:tblGrid>
        <w:gridCol w:w="2835"/>
        <w:gridCol w:w="6804"/>
      </w:tblGrid>
      <w:tr w:rsidR="0037065C" w:rsidRPr="0037065C" w14:paraId="06EFC075" w14:textId="41267053" w:rsidTr="0037065C">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13B44CB7" w14:textId="0A793DE9" w:rsidR="007429C3" w:rsidRPr="0037065C" w:rsidRDefault="007429C3" w:rsidP="006D2A36">
            <w:pPr>
              <w:pStyle w:val="berschrift2"/>
              <w:rPr>
                <w:rFonts w:cs="Calibri"/>
                <w:noProof/>
                <w:color w:val="FFFFFF" w:themeColor="background1"/>
                <w:sz w:val="28"/>
                <w:szCs w:val="28"/>
                <w:lang w:eastAsia="de-AT"/>
              </w:rPr>
            </w:pPr>
            <w:bookmarkStart w:id="54" w:name="_Toc41469429"/>
            <w:bookmarkStart w:id="55" w:name="_Toc68262619"/>
            <w:r w:rsidRPr="0037065C">
              <w:rPr>
                <w:rFonts w:cs="Calibri"/>
                <w:noProof/>
                <w:color w:val="FFFFFF" w:themeColor="background1"/>
                <w:lang w:eastAsia="de-AT"/>
              </w:rPr>
              <w:t>Standort EH-Ausrüstung</w:t>
            </w:r>
            <w:bookmarkEnd w:id="54"/>
            <w:bookmarkEnd w:id="55"/>
          </w:p>
        </w:tc>
      </w:tr>
      <w:tr w:rsidR="00AA010E" w:rsidRPr="00B63E0A" w14:paraId="09C2EC1C" w14:textId="4B55BF9C" w:rsidTr="0037065C">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6B6FE49" w14:textId="5D21C1A8" w:rsidR="00AA010E" w:rsidRPr="00B63E0A" w:rsidRDefault="00AA010E" w:rsidP="00D20C9B">
            <w:pPr>
              <w:rPr>
                <w:rFonts w:ascii="Calibri" w:hAnsi="Calibri" w:cs="Calibri"/>
                <w:noProof/>
                <w:sz w:val="28"/>
                <w:szCs w:val="28"/>
                <w:lang w:eastAsia="de-AT"/>
              </w:rPr>
            </w:pPr>
            <w:r>
              <w:rPr>
                <w:rFonts w:eastAsia="Times New Roman"/>
                <w:noProof/>
                <w:lang w:eastAsia="de-AT"/>
              </w:rPr>
              <w:drawing>
                <wp:inline distT="0" distB="0" distL="0" distR="0" wp14:anchorId="730F2E6F" wp14:editId="530DF390">
                  <wp:extent cx="720000" cy="727200"/>
                  <wp:effectExtent l="0" t="0" r="4445" b="0"/>
                  <wp:docPr id="265" name="Bild 265" title="Erste Hilf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Erste Hilfe Symbo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20000" cy="727200"/>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54601E1" w14:textId="77777777" w:rsidR="00AA010E" w:rsidRPr="00B63E0A" w:rsidRDefault="00AA010E" w:rsidP="007E7F4D">
            <w:r>
              <w:t xml:space="preserve">Die Orte für </w:t>
            </w:r>
            <w:r w:rsidRPr="003331F3">
              <w:t>Erste-Hilfe-Ausrüstung sind gekennzeichnet. Informieren</w:t>
            </w:r>
            <w:r>
              <w:t xml:space="preserve"> Sie</w:t>
            </w:r>
            <w:r w:rsidRPr="003331F3">
              <w:t xml:space="preserve"> ihre Ansprechperson nach Entnahme von Verbrauchsmaterial, damit diese wieder ergänzt w</w:t>
            </w:r>
            <w:r>
              <w:t>ird</w:t>
            </w:r>
            <w:r w:rsidRPr="003331F3">
              <w:t>.</w:t>
            </w:r>
          </w:p>
        </w:tc>
      </w:tr>
      <w:tr w:rsidR="00AA010E" w:rsidRPr="00B63E0A" w14:paraId="283ADE5A" w14:textId="4E4F6FD9" w:rsidTr="0037065C">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15E899B5" w14:textId="006A1E88" w:rsidR="00AA010E" w:rsidRPr="00B63E0A" w:rsidRDefault="00AA010E" w:rsidP="00D20C9B">
            <w:pPr>
              <w:rPr>
                <w:rFonts w:ascii="Calibri" w:hAnsi="Calibri" w:cs="Calibri"/>
                <w:noProof/>
                <w:sz w:val="28"/>
                <w:szCs w:val="28"/>
                <w:lang w:eastAsia="de-AT"/>
              </w:rPr>
            </w:pPr>
            <w:r w:rsidRPr="00B05611">
              <w:rPr>
                <w:rFonts w:ascii="Calibri" w:hAnsi="Calibri" w:cs="Calibri"/>
                <w:noProof/>
                <w:sz w:val="28"/>
                <w:szCs w:val="28"/>
                <w:lang w:eastAsia="de-AT"/>
              </w:rPr>
              <w:drawing>
                <wp:inline distT="0" distB="0" distL="0" distR="0" wp14:anchorId="1E36AE69" wp14:editId="1D42B12A">
                  <wp:extent cx="720000" cy="720000"/>
                  <wp:effectExtent l="0" t="0" r="4445" b="4445"/>
                  <wp:docPr id="107" name="Grafik 107" title="Automatisierter Externer Defibrill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sska\Documents\BOG Unterweisung Fremdfirmen\Beauftragung Grafiken\Grafiken Piktogramme Unterweisung betriebsfremder AN\ISO_7010_E010.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175D7CB0" w14:textId="77777777" w:rsidR="00AA010E" w:rsidRDefault="00AA010E" w:rsidP="007E7F4D">
            <w:r>
              <w:t xml:space="preserve">Der Standort des nächsten Defibrillators ist: </w:t>
            </w:r>
          </w:p>
          <w:p w14:paraId="78852DCC" w14:textId="50116BFF" w:rsidR="00AA010E" w:rsidRDefault="007429C3" w:rsidP="007E7F4D">
            <w:r w:rsidRPr="00EC6592">
              <w:t>_</w:t>
            </w:r>
            <w:r>
              <w:t>____________________________________________________</w:t>
            </w:r>
            <w:r w:rsidRPr="00EC6592">
              <w:t xml:space="preserve"> </w:t>
            </w:r>
          </w:p>
        </w:tc>
      </w:tr>
    </w:tbl>
    <w:p w14:paraId="7FB78848" w14:textId="338D769A" w:rsidR="00777DFA" w:rsidRDefault="00777DFA" w:rsidP="00C4182E">
      <w:pPr>
        <w:pStyle w:val="KeinLeerraum"/>
      </w:pPr>
    </w:p>
    <w:p w14:paraId="0EC841B5" w14:textId="4E6450A2" w:rsidR="00AA010E" w:rsidRDefault="00777DFA" w:rsidP="00777DFA">
      <w:pPr>
        <w:spacing w:before="0" w:after="0" w:line="240" w:lineRule="auto"/>
      </w:pPr>
      <w:r>
        <w:br w:type="page"/>
      </w:r>
    </w:p>
    <w:tbl>
      <w:tblPr>
        <w:tblStyle w:val="Tabellenraster"/>
        <w:tblW w:w="9639" w:type="dxa"/>
        <w:tblBorders>
          <w:top w:val="single" w:sz="4" w:space="0" w:color="237EC6"/>
          <w:left w:val="single" w:sz="4" w:space="0" w:color="237EC6"/>
          <w:bottom w:val="single" w:sz="4" w:space="0" w:color="237EC6"/>
          <w:right w:val="single" w:sz="4" w:space="0" w:color="237EC6"/>
          <w:insideH w:val="single" w:sz="4" w:space="0" w:color="237EC6"/>
          <w:insideV w:val="single" w:sz="4" w:space="0" w:color="237EC6"/>
        </w:tblBorders>
        <w:shd w:val="clear" w:color="auto" w:fill="237EC6"/>
        <w:tblLayout w:type="fixed"/>
        <w:tblLook w:val="04A0" w:firstRow="1" w:lastRow="0" w:firstColumn="1" w:lastColumn="0" w:noHBand="0" w:noVBand="1"/>
      </w:tblPr>
      <w:tblGrid>
        <w:gridCol w:w="6804"/>
        <w:gridCol w:w="2835"/>
      </w:tblGrid>
      <w:tr w:rsidR="00FB7CE4" w14:paraId="1BE7EDA4" w14:textId="77777777" w:rsidTr="007D37BE">
        <w:trPr>
          <w:trHeight w:val="1418"/>
        </w:trPr>
        <w:tc>
          <w:tcPr>
            <w:tcW w:w="6804" w:type="dxa"/>
            <w:shd w:val="clear" w:color="auto" w:fill="237EC6"/>
            <w:vAlign w:val="center"/>
          </w:tcPr>
          <w:p w14:paraId="24B7BFA9" w14:textId="0E6AD8AB" w:rsidR="00FB7CE4" w:rsidRPr="00FB7CE4" w:rsidRDefault="00FB7CE4" w:rsidP="003F4F6A">
            <w:pPr>
              <w:pStyle w:val="berschrift1"/>
            </w:pPr>
            <w:bookmarkStart w:id="56" w:name="_Toc68262620"/>
            <w:r>
              <w:rPr>
                <w:rStyle w:val="berschrift1Zchn"/>
                <w:rFonts w:cs="Calibri"/>
                <w:b/>
              </w:rPr>
              <w:lastRenderedPageBreak/>
              <w:t>6.</w:t>
            </w:r>
            <w:r w:rsidR="008C2CD3">
              <w:rPr>
                <w:rStyle w:val="berschrift1Zchn"/>
                <w:rFonts w:cs="Calibri"/>
                <w:b/>
              </w:rPr>
              <w:t xml:space="preserve"> Sicherung der Flucht</w:t>
            </w:r>
            <w:bookmarkEnd w:id="56"/>
          </w:p>
        </w:tc>
        <w:tc>
          <w:tcPr>
            <w:tcW w:w="2835" w:type="dxa"/>
            <w:shd w:val="clear" w:color="auto" w:fill="237EC6"/>
            <w:vAlign w:val="center"/>
          </w:tcPr>
          <w:p w14:paraId="3840757C" w14:textId="004E0B2F" w:rsidR="00FB7CE4" w:rsidRDefault="00FB7CE4" w:rsidP="00977C17">
            <w:pPr>
              <w:jc w:val="right"/>
              <w:rPr>
                <w:rFonts w:ascii="Calibri" w:hAnsi="Calibri" w:cs="Calibri"/>
                <w:sz w:val="24"/>
                <w:szCs w:val="24"/>
              </w:rPr>
            </w:pPr>
            <w:r>
              <w:rPr>
                <w:noProof/>
                <w:lang w:eastAsia="de-AT"/>
              </w:rPr>
              <w:drawing>
                <wp:inline distT="0" distB="0" distL="0" distR="0" wp14:anchorId="214A7AB6" wp14:editId="118594A6">
                  <wp:extent cx="1440000" cy="720000"/>
                  <wp:effectExtent l="0" t="0" r="8255" b="4445"/>
                  <wp:docPr id="29" name="Bild 288" title="Rettungsweg - Notausga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 288" descr="Rettungsweg - Notausgang 2"/>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0000" cy="720000"/>
                          </a:xfrm>
                          <a:prstGeom prst="rect">
                            <a:avLst/>
                          </a:prstGeom>
                          <a:noFill/>
                          <a:ln>
                            <a:noFill/>
                          </a:ln>
                        </pic:spPr>
                      </pic:pic>
                    </a:graphicData>
                  </a:graphic>
                </wp:inline>
              </w:drawing>
            </w:r>
          </w:p>
        </w:tc>
      </w:tr>
    </w:tbl>
    <w:p w14:paraId="3FA54BC4" w14:textId="6CB0719B" w:rsidR="00A114EA" w:rsidRDefault="00A114EA" w:rsidP="00C4182E">
      <w:pPr>
        <w:pStyle w:val="KeinLeerraum"/>
      </w:pPr>
    </w:p>
    <w:tbl>
      <w:tblPr>
        <w:tblStyle w:val="Tabellenraster"/>
        <w:tblW w:w="9639" w:type="dxa"/>
        <w:tblLayout w:type="fixed"/>
        <w:tblLook w:val="04A0" w:firstRow="1" w:lastRow="0" w:firstColumn="1" w:lastColumn="0" w:noHBand="0" w:noVBand="1"/>
      </w:tblPr>
      <w:tblGrid>
        <w:gridCol w:w="2835"/>
        <w:gridCol w:w="6804"/>
      </w:tblGrid>
      <w:tr w:rsidR="00E01F56" w:rsidRPr="00EC6592" w14:paraId="64885851" w14:textId="3F88544B" w:rsidTr="00E01F56">
        <w:trPr>
          <w:trHeight w:val="567"/>
        </w:trPr>
        <w:tc>
          <w:tcPr>
            <w:tcW w:w="2835"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65B17953" w14:textId="647B385A" w:rsidR="00E01F56" w:rsidRPr="00EC6592" w:rsidRDefault="00E01F56" w:rsidP="00E01F56">
            <w:pPr>
              <w:pStyle w:val="berschrift2"/>
              <w:rPr>
                <w:rFonts w:ascii="Calibri" w:hAnsi="Calibri"/>
                <w:noProof/>
                <w:lang w:eastAsia="de-AT"/>
              </w:rPr>
            </w:pPr>
            <w:bookmarkStart w:id="57" w:name="_Toc41469433"/>
            <w:bookmarkStart w:id="58" w:name="_Toc68262621"/>
            <w:r w:rsidRPr="00E01F56">
              <w:rPr>
                <w:noProof/>
                <w:color w:val="FFFFFF" w:themeColor="background1"/>
                <w:lang w:eastAsia="de-AT"/>
              </w:rPr>
              <w:t>Alarmsignale</w:t>
            </w:r>
            <w:bookmarkEnd w:id="57"/>
            <w:bookmarkEnd w:id="58"/>
          </w:p>
        </w:tc>
      </w:tr>
      <w:tr w:rsidR="00AA010E" w:rsidRPr="00B63E0A" w14:paraId="6369249A" w14:textId="3C9B71E5" w:rsidTr="00E01F56">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9C95758" w14:textId="7A0161E1" w:rsidR="00AA010E" w:rsidRPr="00B63E0A" w:rsidRDefault="00AA010E" w:rsidP="00D20C9B">
            <w:pPr>
              <w:rPr>
                <w:rFonts w:ascii="Calibri" w:hAnsi="Calibri" w:cs="Calibri"/>
                <w:noProof/>
                <w:sz w:val="28"/>
                <w:szCs w:val="28"/>
                <w:lang w:eastAsia="de-AT"/>
              </w:rPr>
            </w:pPr>
            <w:r>
              <w:rPr>
                <w:noProof/>
                <w:lang w:eastAsia="de-AT"/>
              </w:rPr>
              <w:drawing>
                <wp:inline distT="0" distB="0" distL="0" distR="0" wp14:anchorId="4A108BE4" wp14:editId="356332C6">
                  <wp:extent cx="720000" cy="698400"/>
                  <wp:effectExtent l="0" t="0" r="4445" b="6985"/>
                  <wp:docPr id="81" name="Grafik 81" title="Alarm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sska\AppData\Local\Microsoft\Windows\INetCache\Content.Word\Zeichen 20 x 20 cm30.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1909" t="22787" r="22803" b="23626"/>
                          <a:stretch/>
                        </pic:blipFill>
                        <pic:spPr bwMode="auto">
                          <a:xfrm flipH="1">
                            <a:off x="0" y="0"/>
                            <a:ext cx="720000" cy="698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740448C8" w14:textId="005C26E9" w:rsidR="00AA010E" w:rsidRPr="007E7F4D" w:rsidRDefault="00AA010E" w:rsidP="007E7F4D">
            <w:pPr>
              <w:spacing w:after="160"/>
            </w:pPr>
            <w:r>
              <w:t xml:space="preserve">Akustische und blinkende optische Warn- bzw. Alarmsignale beachten. </w:t>
            </w:r>
            <w:r w:rsidRPr="007611EA">
              <w:t xml:space="preserve">Bei Gefahr ist der Arbeitsplatz </w:t>
            </w:r>
            <w:r>
              <w:t xml:space="preserve">sofort </w:t>
            </w:r>
            <w:r w:rsidRPr="007611EA">
              <w:t>über die</w:t>
            </w:r>
            <w:r>
              <w:t xml:space="preserve"> nächstliegenden </w:t>
            </w:r>
            <w:r w:rsidRPr="007611EA">
              <w:t>gekennzeichneten Fluchtwege zu verlassen und der Sammelplatz aufzusuchen.</w:t>
            </w:r>
          </w:p>
        </w:tc>
      </w:tr>
    </w:tbl>
    <w:p w14:paraId="74B25CF5" w14:textId="77777777" w:rsidR="006802C0" w:rsidRDefault="006802C0" w:rsidP="00C4182E">
      <w:pPr>
        <w:pStyle w:val="KeinLeerraum"/>
      </w:pPr>
    </w:p>
    <w:tbl>
      <w:tblPr>
        <w:tblStyle w:val="Tabellenraster"/>
        <w:tblW w:w="9639" w:type="dxa"/>
        <w:tblLayout w:type="fixed"/>
        <w:tblLook w:val="04A0" w:firstRow="1" w:lastRow="0" w:firstColumn="1" w:lastColumn="0" w:noHBand="0" w:noVBand="1"/>
      </w:tblPr>
      <w:tblGrid>
        <w:gridCol w:w="2835"/>
        <w:gridCol w:w="6804"/>
      </w:tblGrid>
      <w:tr w:rsidR="00E01F56" w:rsidRPr="00EC6592" w14:paraId="71D152F1" w14:textId="6D9E8DA9" w:rsidTr="00CA2E9B">
        <w:trPr>
          <w:trHeight w:val="567"/>
        </w:trPr>
        <w:tc>
          <w:tcPr>
            <w:tcW w:w="2835"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3286A0BD" w14:textId="333A67D7" w:rsidR="00E01F56" w:rsidRPr="00CA2E9B" w:rsidRDefault="00E01F56" w:rsidP="00E01F56">
            <w:pPr>
              <w:pStyle w:val="berschrift2"/>
              <w:rPr>
                <w:rFonts w:ascii="Calibri" w:hAnsi="Calibri"/>
                <w:noProof/>
                <w:color w:val="FFFFFF" w:themeColor="background1"/>
                <w:lang w:eastAsia="de-AT"/>
              </w:rPr>
            </w:pPr>
            <w:bookmarkStart w:id="59" w:name="_Toc41469432"/>
            <w:bookmarkStart w:id="60" w:name="_Toc68262622"/>
            <w:r w:rsidRPr="00CA2E9B">
              <w:rPr>
                <w:noProof/>
                <w:color w:val="FFFFFF" w:themeColor="background1"/>
                <w:lang w:eastAsia="de-AT"/>
              </w:rPr>
              <w:t>Fluchtwege</w:t>
            </w:r>
            <w:bookmarkEnd w:id="59"/>
            <w:bookmarkEnd w:id="60"/>
          </w:p>
        </w:tc>
      </w:tr>
      <w:tr w:rsidR="00AA010E" w:rsidRPr="00B63E0A" w14:paraId="3C2AAB8A" w14:textId="78E6B31F" w:rsidTr="00CA2E9B">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667D10E" w14:textId="77777777" w:rsidR="00AA010E" w:rsidRPr="00B63E0A" w:rsidRDefault="00AA010E" w:rsidP="00D20C9B">
            <w:pPr>
              <w:rPr>
                <w:rFonts w:ascii="Calibri" w:hAnsi="Calibri" w:cs="Calibri"/>
                <w:noProof/>
                <w:sz w:val="28"/>
                <w:szCs w:val="28"/>
                <w:lang w:eastAsia="de-AT"/>
              </w:rPr>
            </w:pPr>
            <w:r>
              <w:rPr>
                <w:rFonts w:eastAsia="Times New Roman"/>
                <w:noProof/>
                <w:lang w:eastAsia="de-AT"/>
              </w:rPr>
              <w:drawing>
                <wp:inline distT="0" distB="0" distL="0" distR="0" wp14:anchorId="610068D2" wp14:editId="4C868542">
                  <wp:extent cx="720000" cy="712800"/>
                  <wp:effectExtent l="0" t="0" r="4445" b="0"/>
                  <wp:docPr id="248" name="Bild 248" title="Richtungsanzeige (zusätzlich zu den folgenden Rettungszeichen verw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Richtungsanzeige (zusätzlich zu den folgenden Rettungszeichen verwende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0000" cy="712800"/>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7CBAFF8" w14:textId="77777777" w:rsidR="00AA010E" w:rsidRPr="00B63E0A" w:rsidRDefault="00AA010E" w:rsidP="007E7F4D">
            <w:r>
              <w:t>Die Zeichen f</w:t>
            </w:r>
            <w:r w:rsidRPr="00AF72C9">
              <w:t>ür Wege und Richtungsanzeigen beachten. Sie führen in Notfällen ins Freie oder in einen gesicherten Bereich.</w:t>
            </w:r>
          </w:p>
        </w:tc>
      </w:tr>
      <w:tr w:rsidR="00AA010E" w:rsidRPr="00B63E0A" w14:paraId="6EE40E07" w14:textId="5AF3271D" w:rsidTr="00CA2E9B">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C039CEE" w14:textId="77777777" w:rsidR="00AA010E" w:rsidRPr="00E60CE4" w:rsidRDefault="00AA010E" w:rsidP="00D20C9B">
            <w:pPr>
              <w:rPr>
                <w:rFonts w:ascii="Calibri" w:hAnsi="Calibri" w:cs="Calibri"/>
                <w:noProof/>
                <w:sz w:val="28"/>
                <w:szCs w:val="28"/>
                <w:lang w:eastAsia="de-AT"/>
              </w:rPr>
            </w:pPr>
            <w:r>
              <w:rPr>
                <w:rFonts w:eastAsia="Times New Roman"/>
                <w:noProof/>
                <w:lang w:eastAsia="de-AT"/>
              </w:rPr>
              <w:drawing>
                <wp:inline distT="0" distB="0" distL="0" distR="0" wp14:anchorId="2070879F" wp14:editId="51CC9496">
                  <wp:extent cx="720000" cy="360000"/>
                  <wp:effectExtent l="0" t="0" r="4445" b="2540"/>
                  <wp:docPr id="253" name="Bild 253" title="Rettungsweg - Notausgang nach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Rettungsweg - Notausgang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0000" cy="360000"/>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1A84175" w14:textId="77777777" w:rsidR="00AA010E" w:rsidRDefault="00AA010E" w:rsidP="007E7F4D">
            <w:pPr>
              <w:rPr>
                <w:rFonts w:ascii="Calibri" w:hAnsi="Calibri" w:cs="Calibri"/>
                <w:szCs w:val="28"/>
              </w:rPr>
            </w:pPr>
            <w:r>
              <w:t>In Notfällen die Arbeitsstätte über die gekennzeichneten Fluchtwege und Notausgänge verlassen.</w:t>
            </w:r>
          </w:p>
        </w:tc>
      </w:tr>
      <w:tr w:rsidR="00AA010E" w:rsidRPr="00B63E0A" w14:paraId="3C191FCE" w14:textId="06F8F555" w:rsidTr="00CA2E9B">
        <w:trPr>
          <w:trHeight w:val="164"/>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DFB0B4B" w14:textId="77777777" w:rsidR="00AA010E" w:rsidRPr="00B63E0A" w:rsidRDefault="00AA010E" w:rsidP="00D20C9B">
            <w:pPr>
              <w:rPr>
                <w:rFonts w:ascii="Calibri" w:hAnsi="Calibri"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2ED13B0" w14:textId="77777777" w:rsidR="00AA010E" w:rsidRDefault="00AA010E" w:rsidP="007E7F4D">
            <w:r>
              <w:t>Bestehende Fluchtwege sind ständig frei zu halten.</w:t>
            </w:r>
          </w:p>
        </w:tc>
      </w:tr>
      <w:tr w:rsidR="00AA010E" w:rsidRPr="00B63E0A" w14:paraId="516B44DA" w14:textId="48E77D89" w:rsidTr="00CA2E9B">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AE5E5A6" w14:textId="77777777" w:rsidR="00AA010E" w:rsidRPr="00E60CE4" w:rsidRDefault="00AA010E" w:rsidP="00D20C9B">
            <w:pPr>
              <w:rPr>
                <w:rFonts w:ascii="Calibri" w:hAnsi="Calibri" w:cs="Calibri"/>
                <w:noProo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0A7D38A" w14:textId="77777777" w:rsidR="00AA010E" w:rsidRDefault="00AA010E" w:rsidP="007E7F4D">
            <w:r>
              <w:t>Als Feuerwehrzufahrten gekennzeichnete Flächen im Außenbereich immer freihalten.</w:t>
            </w:r>
          </w:p>
        </w:tc>
      </w:tr>
    </w:tbl>
    <w:p w14:paraId="362C69C6" w14:textId="4E564859" w:rsidR="006802C0" w:rsidRDefault="006802C0" w:rsidP="00C4182E">
      <w:pPr>
        <w:pStyle w:val="KeinLeerraum"/>
      </w:pPr>
    </w:p>
    <w:tbl>
      <w:tblPr>
        <w:tblStyle w:val="Tabellenraster"/>
        <w:tblW w:w="9639" w:type="dxa"/>
        <w:tblLayout w:type="fixed"/>
        <w:tblLook w:val="04A0" w:firstRow="1" w:lastRow="0" w:firstColumn="1" w:lastColumn="0" w:noHBand="0" w:noVBand="1"/>
      </w:tblPr>
      <w:tblGrid>
        <w:gridCol w:w="2835"/>
        <w:gridCol w:w="6804"/>
      </w:tblGrid>
      <w:tr w:rsidR="00CA2E9B" w:rsidRPr="00CA2E9B" w14:paraId="68C66F33" w14:textId="519FC0E1" w:rsidTr="00CA2E9B">
        <w:trPr>
          <w:cantSplit/>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0267F248" w14:textId="207B73F5" w:rsidR="00E01F56" w:rsidRPr="00CA2E9B" w:rsidRDefault="00E01F56" w:rsidP="00E01F56">
            <w:pPr>
              <w:pStyle w:val="berschrift2"/>
              <w:rPr>
                <w:rFonts w:ascii="Calibri" w:hAnsi="Calibri"/>
                <w:noProof/>
                <w:color w:val="FFFFFF" w:themeColor="background1"/>
                <w:lang w:eastAsia="de-AT"/>
              </w:rPr>
            </w:pPr>
            <w:bookmarkStart w:id="61" w:name="_Toc41469434"/>
            <w:bookmarkStart w:id="62" w:name="_Toc68262623"/>
            <w:r w:rsidRPr="00CA2E9B">
              <w:rPr>
                <w:noProof/>
                <w:color w:val="FFFFFF" w:themeColor="background1"/>
                <w:lang w:eastAsia="de-AT"/>
              </w:rPr>
              <w:t>Sammelplatz</w:t>
            </w:r>
            <w:bookmarkEnd w:id="61"/>
            <w:bookmarkEnd w:id="62"/>
          </w:p>
        </w:tc>
      </w:tr>
      <w:tr w:rsidR="00AA010E" w:rsidRPr="00B63E0A" w14:paraId="4F270CA8" w14:textId="2B45D200" w:rsidTr="00CA2E9B">
        <w:trPr>
          <w:cantSplit/>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1FA4D677" w14:textId="1FD3D7D0" w:rsidR="00AA010E" w:rsidRDefault="00AA010E" w:rsidP="00D20C9B">
            <w:pPr>
              <w:rPr>
                <w:rFonts w:ascii="Calibri" w:hAnsi="Calibri" w:cs="Calibri"/>
                <w:noProof/>
                <w:sz w:val="28"/>
                <w:szCs w:val="28"/>
                <w:lang w:eastAsia="de-AT"/>
              </w:rPr>
            </w:pPr>
            <w:r>
              <w:rPr>
                <w:noProof/>
                <w:lang w:eastAsia="de-AT"/>
              </w:rPr>
              <w:drawing>
                <wp:inline distT="0" distB="0" distL="0" distR="0" wp14:anchorId="4D8FADA8" wp14:editId="5CB71EE9">
                  <wp:extent cx="1440000" cy="856800"/>
                  <wp:effectExtent l="0" t="0" r="8255" b="635"/>
                  <wp:docPr id="82" name="Grafik 82" title="Flucht- und Rettung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sska\AppData\Local\Microsoft\Windows\INetCache\Content.Word\Zeichen 20 x 20 cm31.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045" t="21123" r="1784" b="21652"/>
                          <a:stretch/>
                        </pic:blipFill>
                        <pic:spPr bwMode="auto">
                          <a:xfrm>
                            <a:off x="0" y="0"/>
                            <a:ext cx="1440000" cy="856800"/>
                          </a:xfrm>
                          <a:prstGeom prst="rect">
                            <a:avLst/>
                          </a:prstGeom>
                          <a:noFill/>
                          <a:ln>
                            <a:noFill/>
                          </a:ln>
                          <a:extLst>
                            <a:ext uri="{53640926-AAD7-44D8-BBD7-CCE9431645EC}">
                              <a14:shadowObscured xmlns:a14="http://schemas.microsoft.com/office/drawing/2010/main"/>
                            </a:ext>
                          </a:extLst>
                        </pic:spPr>
                      </pic:pic>
                    </a:graphicData>
                  </a:graphic>
                </wp:inline>
              </w:drawing>
            </w:r>
          </w:p>
          <w:p w14:paraId="11C46308" w14:textId="77777777" w:rsidR="00AA010E" w:rsidRPr="00E60CE4" w:rsidRDefault="00AA010E" w:rsidP="00D20C9B">
            <w:pPr>
              <w:rPr>
                <w:rFonts w:ascii="Calibri" w:hAnsi="Calibri" w:cs="Calibri"/>
                <w:noProof/>
                <w:sz w:val="28"/>
                <w:szCs w:val="28"/>
                <w:lang w:eastAsia="de-AT"/>
              </w:rPr>
            </w:pPr>
            <w:r w:rsidRPr="00EC6592">
              <w:rPr>
                <w:rFonts w:ascii="Calibri" w:hAnsi="Calibri" w:cs="Calibri"/>
                <w:noProof/>
                <w:sz w:val="28"/>
                <w:szCs w:val="28"/>
                <w:lang w:eastAsia="de-AT"/>
              </w:rPr>
              <w:drawing>
                <wp:inline distT="0" distB="0" distL="0" distR="0" wp14:anchorId="063C081D" wp14:editId="0D856336">
                  <wp:extent cx="720000" cy="716400"/>
                  <wp:effectExtent l="0" t="0" r="4445" b="7620"/>
                  <wp:docPr id="1359" name="Grafik 1359" title="Sammel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0000" cy="716400"/>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617EE8B" w14:textId="77777777" w:rsidR="00AA010E" w:rsidRDefault="00AA010E" w:rsidP="007E7F4D">
            <w:r w:rsidRPr="00D81341">
              <w:t xml:space="preserve">Fluchtwegepläne </w:t>
            </w:r>
            <w:r>
              <w:t xml:space="preserve">sind in den einzelnen Bereichen vorzufinden. </w:t>
            </w:r>
            <w:r w:rsidRPr="00D81341">
              <w:t xml:space="preserve">Auf diesen Plänen ist der jeweilige Sammelplatz angegeben. </w:t>
            </w:r>
          </w:p>
        </w:tc>
      </w:tr>
    </w:tbl>
    <w:p w14:paraId="5A0504EC" w14:textId="10E7D32A" w:rsidR="00777DFA" w:rsidRDefault="00777DFA" w:rsidP="00C4182E">
      <w:pPr>
        <w:pStyle w:val="KeinLeerraum"/>
      </w:pPr>
    </w:p>
    <w:p w14:paraId="79DF91C3" w14:textId="4A4D80ED" w:rsidR="00FB7CE4" w:rsidRDefault="00777DFA" w:rsidP="00777DFA">
      <w:pPr>
        <w:spacing w:before="0" w:after="0" w:line="240" w:lineRule="auto"/>
        <w:rPr>
          <w:rFonts w:ascii="Calibri" w:hAnsi="Calibri" w:cs="Calibri"/>
          <w:sz w:val="24"/>
          <w:szCs w:val="24"/>
        </w:rPr>
      </w:pPr>
      <w:r>
        <w:rPr>
          <w:rFonts w:ascii="Calibri" w:hAnsi="Calibri" w:cs="Calibri"/>
          <w:sz w:val="24"/>
          <w:szCs w:val="24"/>
        </w:rPr>
        <w:br w:type="page"/>
      </w:r>
    </w:p>
    <w:tbl>
      <w:tblPr>
        <w:tblStyle w:val="Tabellenraster"/>
        <w:tblW w:w="9639" w:type="dxa"/>
        <w:tblBorders>
          <w:top w:val="single" w:sz="4" w:space="0" w:color="237EC6"/>
          <w:left w:val="single" w:sz="4" w:space="0" w:color="237EC6"/>
          <w:bottom w:val="single" w:sz="4" w:space="0" w:color="237EC6"/>
          <w:right w:val="single" w:sz="4" w:space="0" w:color="237EC6"/>
          <w:insideH w:val="single" w:sz="4" w:space="0" w:color="237EC6"/>
          <w:insideV w:val="single" w:sz="4" w:space="0" w:color="237EC6"/>
        </w:tblBorders>
        <w:shd w:val="clear" w:color="auto" w:fill="237EC6"/>
        <w:tblLayout w:type="fixed"/>
        <w:tblLook w:val="04A0" w:firstRow="1" w:lastRow="0" w:firstColumn="1" w:lastColumn="0" w:noHBand="0" w:noVBand="1"/>
      </w:tblPr>
      <w:tblGrid>
        <w:gridCol w:w="7371"/>
        <w:gridCol w:w="2268"/>
      </w:tblGrid>
      <w:tr w:rsidR="00FB7CE4" w14:paraId="7CCE0908" w14:textId="77777777" w:rsidTr="00A7036C">
        <w:trPr>
          <w:trHeight w:val="1418"/>
        </w:trPr>
        <w:tc>
          <w:tcPr>
            <w:tcW w:w="7371" w:type="dxa"/>
            <w:shd w:val="clear" w:color="auto" w:fill="237EC6"/>
            <w:vAlign w:val="center"/>
          </w:tcPr>
          <w:p w14:paraId="1162B2B3" w14:textId="4619F1EC" w:rsidR="00FB7CE4" w:rsidRPr="00FB7CE4" w:rsidRDefault="00FB7CE4" w:rsidP="003F4F6A">
            <w:pPr>
              <w:pStyle w:val="berschrift1"/>
            </w:pPr>
            <w:bookmarkStart w:id="63" w:name="_Toc68262624"/>
            <w:r>
              <w:rPr>
                <w:rStyle w:val="berschrift1Zchn"/>
                <w:rFonts w:cs="Calibri"/>
                <w:b/>
              </w:rPr>
              <w:lastRenderedPageBreak/>
              <w:t>7.</w:t>
            </w:r>
            <w:r w:rsidR="008C2CD3">
              <w:rPr>
                <w:rStyle w:val="berschrift1Zchn"/>
                <w:rFonts w:cs="Calibri"/>
                <w:b/>
              </w:rPr>
              <w:t xml:space="preserve"> Werkzeuge, Maschinen und Anlagen</w:t>
            </w:r>
            <w:bookmarkEnd w:id="63"/>
          </w:p>
        </w:tc>
        <w:tc>
          <w:tcPr>
            <w:tcW w:w="2268" w:type="dxa"/>
            <w:shd w:val="clear" w:color="auto" w:fill="237EC6"/>
            <w:vAlign w:val="center"/>
          </w:tcPr>
          <w:p w14:paraId="28E88F4B" w14:textId="67A9A585" w:rsidR="00FB7CE4" w:rsidRDefault="00FB7CE4" w:rsidP="00BD6496">
            <w:pPr>
              <w:jc w:val="right"/>
              <w:rPr>
                <w:rFonts w:ascii="Calibri" w:hAnsi="Calibri" w:cs="Calibri"/>
                <w:sz w:val="24"/>
                <w:szCs w:val="24"/>
              </w:rPr>
            </w:pPr>
            <w:r>
              <w:rPr>
                <w:noProof/>
                <w:lang w:eastAsia="de-AT"/>
              </w:rPr>
              <w:drawing>
                <wp:inline distT="0" distB="0" distL="0" distR="0" wp14:anchorId="465A727E" wp14:editId="7A1F4CA4">
                  <wp:extent cx="817200" cy="720000"/>
                  <wp:effectExtent l="0" t="0" r="2540" b="4445"/>
                  <wp:docPr id="96" name="Grafik 96" title="Warnung vor ungewolltem Ein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hsska\AppData\Local\Microsoft\Windows\INetCache\Content.Word\Zeichen 20 x 20 cm43.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3741" t="17986" r="13284" b="17603"/>
                          <a:stretch/>
                        </pic:blipFill>
                        <pic:spPr bwMode="auto">
                          <a:xfrm>
                            <a:off x="0" y="0"/>
                            <a:ext cx="817200"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D812A31" w14:textId="170AB167" w:rsidR="00A114EA" w:rsidRPr="00EC6592" w:rsidRDefault="00A114EA" w:rsidP="00C4182E">
      <w:pPr>
        <w:pStyle w:val="KeinLeerraum"/>
      </w:pPr>
    </w:p>
    <w:tbl>
      <w:tblPr>
        <w:tblStyle w:val="Tabellenraster"/>
        <w:tblW w:w="9639" w:type="dxa"/>
        <w:tblLook w:val="04A0" w:firstRow="1" w:lastRow="0" w:firstColumn="1" w:lastColumn="0" w:noHBand="0" w:noVBand="1"/>
      </w:tblPr>
      <w:tblGrid>
        <w:gridCol w:w="2835"/>
        <w:gridCol w:w="6804"/>
      </w:tblGrid>
      <w:tr w:rsidR="007E299E" w:rsidRPr="00EC6592" w14:paraId="358B8666" w14:textId="3A82AD9D" w:rsidTr="00234C64">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36033EC3" w14:textId="1DB1C9B9" w:rsidR="007E299E" w:rsidRPr="007E299E" w:rsidRDefault="007E299E" w:rsidP="007E299E">
            <w:pPr>
              <w:pStyle w:val="berschrift2"/>
              <w:rPr>
                <w:rFonts w:ascii="Calibri" w:hAnsi="Calibri" w:cs="Calibri"/>
                <w:noProof/>
                <w:color w:val="FFFFFF" w:themeColor="background1"/>
                <w:lang w:eastAsia="de-AT"/>
              </w:rPr>
            </w:pPr>
            <w:bookmarkStart w:id="64" w:name="_Toc68262625"/>
            <w:r w:rsidRPr="007E299E">
              <w:rPr>
                <w:color w:val="FFFFFF" w:themeColor="background1"/>
              </w:rPr>
              <w:t>Maschinen</w:t>
            </w:r>
            <w:r w:rsidRPr="007E299E">
              <w:rPr>
                <w:rFonts w:cs="Calibri"/>
                <w:noProof/>
                <w:color w:val="FFFFFF" w:themeColor="background1"/>
                <w:sz w:val="28"/>
                <w:szCs w:val="28"/>
                <w:lang w:eastAsia="de-AT"/>
              </w:rPr>
              <w:t xml:space="preserve">- </w:t>
            </w:r>
            <w:r w:rsidRPr="007E299E">
              <w:rPr>
                <w:color w:val="FFFFFF" w:themeColor="background1"/>
              </w:rPr>
              <w:t>und</w:t>
            </w:r>
            <w:r w:rsidRPr="007E299E">
              <w:rPr>
                <w:rFonts w:cs="Calibri"/>
                <w:noProof/>
                <w:color w:val="FFFFFF" w:themeColor="background1"/>
                <w:sz w:val="28"/>
                <w:szCs w:val="28"/>
                <w:lang w:eastAsia="de-AT"/>
              </w:rPr>
              <w:t xml:space="preserve"> </w:t>
            </w:r>
            <w:r w:rsidRPr="007E299E">
              <w:rPr>
                <w:rStyle w:val="berschrift2Zchn"/>
                <w:b/>
                <w:color w:val="FFFFFF" w:themeColor="background1"/>
              </w:rPr>
              <w:t>Anlagensicherheit</w:t>
            </w:r>
            <w:bookmarkEnd w:id="64"/>
          </w:p>
        </w:tc>
      </w:tr>
      <w:tr w:rsidR="00D20C9B" w:rsidRPr="00EC6592" w14:paraId="2E28671E" w14:textId="596E49C3" w:rsidTr="00234C64">
        <w:tblPrEx>
          <w:tblCellMar>
            <w:left w:w="70" w:type="dxa"/>
            <w:right w:w="70" w:type="dxa"/>
          </w:tblCellMar>
        </w:tblPrEx>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4DCF62C" w14:textId="21850A28" w:rsidR="00D20C9B" w:rsidRPr="007E7F4D" w:rsidRDefault="00D20C9B" w:rsidP="007E7F4D">
            <w:pPr>
              <w:pStyle w:val="Beschriftung"/>
              <w:rPr>
                <w:noProof/>
                <w:lang w:eastAsia="de-AT"/>
              </w:rPr>
            </w:pPr>
            <w:r>
              <w:rPr>
                <w:noProof/>
                <w:lang w:eastAsia="de-AT"/>
              </w:rPr>
              <w:drawing>
                <wp:inline distT="0" distB="0" distL="0" distR="0" wp14:anchorId="1253DB0E" wp14:editId="741CA945">
                  <wp:extent cx="720000" cy="712800"/>
                  <wp:effectExtent l="0" t="0" r="4445" b="0"/>
                  <wp:docPr id="97" name="Grafik 97" title="Gebrauchsanweisung beach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sska\AppData\Local\Microsoft\Windows\INetCache\Content.Word\Zeichen 20 x 20 cm 1.2.2021.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2634" t="16237" r="12389" b="9753"/>
                          <a:stretch/>
                        </pic:blipFill>
                        <pic:spPr bwMode="auto">
                          <a:xfrm>
                            <a:off x="0" y="0"/>
                            <a:ext cx="720000" cy="712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1FCF210" w14:textId="77777777" w:rsidR="0008113B" w:rsidRDefault="00D20C9B" w:rsidP="0008113B">
            <w:pPr>
              <w:pStyle w:val="Listenabsatz"/>
              <w:numPr>
                <w:ilvl w:val="0"/>
                <w:numId w:val="38"/>
              </w:numPr>
              <w:ind w:left="357" w:hanging="357"/>
            </w:pPr>
            <w:r>
              <w:t xml:space="preserve">Betriebseigene Maschinen, Geräte und Werkzeuge dürfen nicht eigenmächtig ohne vorherige Unterweisung durch </w:t>
            </w:r>
          </w:p>
          <w:p w14:paraId="3E1F592F" w14:textId="7BFA7AC2" w:rsidR="0008113B" w:rsidRDefault="0008113B" w:rsidP="0008113B">
            <w:pPr>
              <w:pStyle w:val="Listenabsatz"/>
              <w:ind w:left="357"/>
              <w:contextualSpacing w:val="0"/>
            </w:pPr>
            <w:r w:rsidRPr="00EC6592">
              <w:t>_</w:t>
            </w:r>
            <w:r>
              <w:t>_________________________________________________</w:t>
            </w:r>
            <w:r w:rsidRPr="00EC6592">
              <w:t xml:space="preserve"> </w:t>
            </w:r>
          </w:p>
          <w:p w14:paraId="4BDCB586" w14:textId="59A2302F" w:rsidR="00D20C9B" w:rsidRDefault="00D20C9B" w:rsidP="0008113B">
            <w:pPr>
              <w:pStyle w:val="Listenabsatz"/>
              <w:ind w:left="357"/>
            </w:pPr>
            <w:r>
              <w:t>benutzt werden.</w:t>
            </w:r>
          </w:p>
          <w:p w14:paraId="6D2CB0B7" w14:textId="77777777" w:rsidR="00D20C9B" w:rsidRDefault="00D20C9B" w:rsidP="0008113B">
            <w:pPr>
              <w:pStyle w:val="Listenabsatz"/>
              <w:numPr>
                <w:ilvl w:val="0"/>
                <w:numId w:val="38"/>
              </w:numPr>
              <w:ind w:left="357" w:hanging="357"/>
            </w:pPr>
            <w:r>
              <w:t>Die Bedienungsanleitungen sowie Herstellerangaben auf den Maschinen sind zu beachten.</w:t>
            </w:r>
          </w:p>
          <w:p w14:paraId="668450EB" w14:textId="30E973A2" w:rsidR="00D20C9B" w:rsidRDefault="00D20C9B" w:rsidP="0008113B">
            <w:pPr>
              <w:pStyle w:val="Listenabsatz"/>
              <w:numPr>
                <w:ilvl w:val="0"/>
                <w:numId w:val="38"/>
              </w:numPr>
              <w:ind w:left="357" w:hanging="357"/>
            </w:pPr>
            <w:r>
              <w:t>Die Maschinen dürfe</w:t>
            </w:r>
            <w:r w:rsidR="00795F2A">
              <w:t>n nur für Zwecke lt. Bedienungs</w:t>
            </w:r>
            <w:r>
              <w:t xml:space="preserve">anleitung verwendet werden. </w:t>
            </w:r>
          </w:p>
          <w:p w14:paraId="7C96542E" w14:textId="04D4E8E3" w:rsidR="00D20C9B" w:rsidRPr="007E7F4D" w:rsidRDefault="00D20C9B" w:rsidP="0008113B">
            <w:pPr>
              <w:pStyle w:val="Listenabsatz"/>
              <w:numPr>
                <w:ilvl w:val="0"/>
                <w:numId w:val="38"/>
              </w:numPr>
              <w:ind w:left="357" w:hanging="357"/>
            </w:pPr>
            <w:r>
              <w:t xml:space="preserve">Schutzeinrichtungen dürfen nicht eigenmächtig verändert, außer Kraft gesetzt oder abmontiert werden. </w:t>
            </w:r>
          </w:p>
        </w:tc>
      </w:tr>
      <w:tr w:rsidR="00D20C9B" w14:paraId="3BEA5F20" w14:textId="56A57132" w:rsidTr="00234C64">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F08ADDB" w14:textId="77777777" w:rsidR="00D20C9B" w:rsidRDefault="00D20C9B" w:rsidP="00D20C9B">
            <w:pPr>
              <w:pStyle w:val="Beschriftung"/>
              <w:rPr>
                <w:rFonts w:ascii="Trebuchet MS" w:hAnsi="Trebuchet MS"/>
                <w:b/>
                <w:bCs/>
                <w:noProof/>
                <w:color w:val="CC6600"/>
                <w:sz w:val="21"/>
                <w:szCs w:val="21"/>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B02A118" w14:textId="77777777" w:rsidR="00D20C9B" w:rsidRPr="0008113B" w:rsidRDefault="00D20C9B" w:rsidP="003D37E2">
            <w:pPr>
              <w:pStyle w:val="Listenabsatz"/>
              <w:numPr>
                <w:ilvl w:val="0"/>
                <w:numId w:val="39"/>
              </w:numPr>
              <w:ind w:left="357" w:hanging="357"/>
              <w:rPr>
                <w:spacing w:val="-4"/>
              </w:rPr>
            </w:pPr>
            <w:r w:rsidRPr="0008113B">
              <w:rPr>
                <w:spacing w:val="-4"/>
              </w:rPr>
              <w:t>Vor der Inbetriebnahme sind Maschinen, Geräte und Kabelrollen auf offensichtliche Schäden zu kontrollieren (Kabel, Leitungen, Schutzeinrichtungen, Gehäuse, Druckluftanschlüsse, Hydraulikleitungen, …).</w:t>
            </w:r>
          </w:p>
          <w:p w14:paraId="56AEED58" w14:textId="77777777" w:rsidR="0008113B" w:rsidRPr="003D37E2" w:rsidRDefault="00D20C9B" w:rsidP="003D37E2">
            <w:pPr>
              <w:pStyle w:val="Listenabsatz"/>
              <w:numPr>
                <w:ilvl w:val="0"/>
                <w:numId w:val="39"/>
              </w:numPr>
              <w:ind w:left="357" w:hanging="357"/>
              <w:rPr>
                <w:spacing w:val="-2"/>
              </w:rPr>
            </w:pPr>
            <w:r w:rsidRPr="003D37E2">
              <w:rPr>
                <w:spacing w:val="-2"/>
              </w:rPr>
              <w:t xml:space="preserve">Werden Mängel oder Schäden festgestellt, so darf die Maschine nicht in Betrieb genommen werden und der Schaden ist </w:t>
            </w:r>
          </w:p>
          <w:p w14:paraId="5B71FD4E" w14:textId="7B61FB8C" w:rsidR="0008113B" w:rsidRDefault="0008113B" w:rsidP="003D37E2">
            <w:pPr>
              <w:pStyle w:val="Listenabsatz"/>
              <w:ind w:left="357"/>
              <w:contextualSpacing w:val="0"/>
            </w:pPr>
            <w:r w:rsidRPr="00EC6592">
              <w:t>_</w:t>
            </w:r>
            <w:r>
              <w:t>____________________</w:t>
            </w:r>
            <w:r w:rsidR="003D37E2">
              <w:t>_____________________________</w:t>
            </w:r>
            <w:r w:rsidRPr="00EC6592">
              <w:t xml:space="preserve"> </w:t>
            </w:r>
          </w:p>
          <w:p w14:paraId="78003B28" w14:textId="4485E1AE" w:rsidR="00D20C9B" w:rsidRPr="007E7F4D" w:rsidRDefault="00D20C9B" w:rsidP="003D37E2">
            <w:pPr>
              <w:pStyle w:val="Listenabsatz"/>
              <w:ind w:left="357"/>
            </w:pPr>
            <w:r>
              <w:t>zu melden.</w:t>
            </w:r>
          </w:p>
        </w:tc>
      </w:tr>
      <w:tr w:rsidR="00D20C9B" w14:paraId="1F86EA07" w14:textId="730A1B11" w:rsidTr="00234C64">
        <w:tblPrEx>
          <w:tblCellMar>
            <w:left w:w="70" w:type="dxa"/>
            <w:right w:w="70" w:type="dxa"/>
          </w:tblCellMar>
        </w:tblPrEx>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D4E4239" w14:textId="755C889C" w:rsidR="00D20C9B" w:rsidRDefault="00D20C9B" w:rsidP="007E7F4D">
            <w:pPr>
              <w:rPr>
                <w:lang w:eastAsia="de-AT"/>
              </w:rPr>
            </w:pPr>
            <w:r>
              <w:rPr>
                <w:noProof/>
                <w:lang w:eastAsia="de-AT"/>
              </w:rPr>
              <w:drawing>
                <wp:inline distT="0" distB="0" distL="0" distR="0" wp14:anchorId="042E5BF8" wp14:editId="59EAB815">
                  <wp:extent cx="720000" cy="702000"/>
                  <wp:effectExtent l="0" t="0" r="4445" b="3175"/>
                  <wp:docPr id="25" name="Grafik 25" title=" Netzstecker zie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sska\AppData\Local\Microsoft\Windows\INetCache\Content.Word\Zeichen 20 x 20 cm25.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2599" t="13827" r="13836" b="14501"/>
                          <a:stretch/>
                        </pic:blipFill>
                        <pic:spPr bwMode="auto">
                          <a:xfrm flipH="1">
                            <a:off x="0" y="0"/>
                            <a:ext cx="720000" cy="702000"/>
                          </a:xfrm>
                          <a:prstGeom prst="rect">
                            <a:avLst/>
                          </a:prstGeom>
                          <a:noFill/>
                          <a:ln>
                            <a:noFill/>
                          </a:ln>
                          <a:extLst>
                            <a:ext uri="{53640926-AAD7-44D8-BBD7-CCE9431645EC}">
                              <a14:shadowObscured xmlns:a14="http://schemas.microsoft.com/office/drawing/2010/main"/>
                            </a:ext>
                          </a:extLst>
                        </pic:spPr>
                      </pic:pic>
                    </a:graphicData>
                  </a:graphic>
                </wp:inline>
              </w:drawing>
            </w:r>
          </w:p>
          <w:p w14:paraId="29501030" w14:textId="7EF801B2" w:rsidR="00D20C9B" w:rsidRPr="00657C29" w:rsidRDefault="00D20C9B" w:rsidP="007E7F4D">
            <w:pPr>
              <w:rPr>
                <w:lang w:eastAsia="de-AT"/>
              </w:rPr>
            </w:pPr>
            <w:r>
              <w:rPr>
                <w:noProof/>
                <w:lang w:eastAsia="de-AT"/>
              </w:rPr>
              <w:drawing>
                <wp:inline distT="0" distB="0" distL="0" distR="0" wp14:anchorId="1B0935F0" wp14:editId="06AAAA16">
                  <wp:extent cx="720000" cy="730800"/>
                  <wp:effectExtent l="0" t="0" r="4445" b="0"/>
                  <wp:docPr id="23" name="Grafik 23" title="Vor Wartung oder Reparatur freischal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sska\AppData\Local\Microsoft\Windows\INetCache\Content.Word\Zeichen 20 x 20 cm26.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3740" t="12816" r="13879" b="13847"/>
                          <a:stretch/>
                        </pic:blipFill>
                        <pic:spPr bwMode="auto">
                          <a:xfrm>
                            <a:off x="0" y="0"/>
                            <a:ext cx="720000" cy="73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7F89D8CD" w14:textId="77777777" w:rsidR="00D20C9B" w:rsidRDefault="00D20C9B" w:rsidP="0008113B">
            <w:pPr>
              <w:pStyle w:val="Listenabsatz"/>
              <w:numPr>
                <w:ilvl w:val="0"/>
                <w:numId w:val="36"/>
              </w:numPr>
              <w:ind w:left="357" w:hanging="357"/>
            </w:pPr>
            <w:r>
              <w:t xml:space="preserve">Reparatur- und Wartungsarbeiten dürfen nur nach Absprache begonnen werden. </w:t>
            </w:r>
          </w:p>
          <w:p w14:paraId="664F28BB" w14:textId="717DF1B0" w:rsidR="00D20C9B" w:rsidRPr="00DF33C9" w:rsidRDefault="00D20C9B" w:rsidP="0008113B">
            <w:pPr>
              <w:pStyle w:val="Listenabsatz"/>
              <w:numPr>
                <w:ilvl w:val="0"/>
                <w:numId w:val="36"/>
              </w:numPr>
              <w:ind w:left="357" w:hanging="357"/>
              <w:rPr>
                <w:spacing w:val="-4"/>
              </w:rPr>
            </w:pPr>
            <w:r w:rsidRPr="00DF33C9">
              <w:t>Erforderliche Sicherheitsmaßnahmen, wie das Freischalten und gegen Wiedereinschalten sichern (z.B. Hauptschalter versperren</w:t>
            </w:r>
            <w:r w:rsidRPr="00DF33C9">
              <w:rPr>
                <w:spacing w:val="-4"/>
              </w:rPr>
              <w:t xml:space="preserve"> und Schlüssel abziehen, Benützung eines Vorhängeschlosses,</w:t>
            </w:r>
            <w:r w:rsidR="00DF33C9" w:rsidRPr="00DF33C9">
              <w:rPr>
                <w:spacing w:val="-4"/>
              </w:rPr>
              <w:t xml:space="preserve"> .</w:t>
            </w:r>
            <w:r w:rsidRPr="00DF33C9">
              <w:rPr>
                <w:spacing w:val="-4"/>
              </w:rPr>
              <w:t xml:space="preserve">..) </w:t>
            </w:r>
            <w:r w:rsidRPr="00DF33C9">
              <w:t>sind zu beachten.</w:t>
            </w:r>
          </w:p>
          <w:p w14:paraId="05DA7C4F" w14:textId="77777777" w:rsidR="00D20C9B" w:rsidRDefault="00D20C9B" w:rsidP="0008113B">
            <w:pPr>
              <w:pStyle w:val="Listenabsatz"/>
              <w:numPr>
                <w:ilvl w:val="0"/>
                <w:numId w:val="36"/>
              </w:numPr>
              <w:ind w:left="357" w:hanging="357"/>
            </w:pPr>
            <w:r>
              <w:t>Bei der Arbeit an der elektrischen Anlage sind die Sicherheitsregeln einzuhalten.</w:t>
            </w:r>
          </w:p>
          <w:p w14:paraId="29DF852B" w14:textId="77777777" w:rsidR="00D20C9B" w:rsidRDefault="00D20C9B" w:rsidP="0008113B">
            <w:pPr>
              <w:pStyle w:val="Listenabsatz"/>
              <w:numPr>
                <w:ilvl w:val="0"/>
                <w:numId w:val="36"/>
              </w:numPr>
              <w:ind w:left="357" w:hanging="357"/>
            </w:pPr>
            <w:r>
              <w:t>Leitungen müssen drucklos sein.</w:t>
            </w:r>
          </w:p>
          <w:p w14:paraId="7F048B5F" w14:textId="77777777" w:rsidR="00D20C9B" w:rsidRPr="0008113B" w:rsidRDefault="00D20C9B" w:rsidP="0008113B">
            <w:pPr>
              <w:pStyle w:val="Listenabsatz"/>
              <w:numPr>
                <w:ilvl w:val="0"/>
                <w:numId w:val="36"/>
              </w:numPr>
              <w:ind w:left="357" w:hanging="357"/>
              <w:rPr>
                <w:spacing w:val="-2"/>
              </w:rPr>
            </w:pPr>
            <w:r w:rsidRPr="0008113B">
              <w:rPr>
                <w:spacing w:val="-2"/>
              </w:rPr>
              <w:t>Restarbeitsstoffe in den Leitungen müssen abgekühlt sein und in entsprechenden Behältnissen aufbewahrt bzw. entsorgt werden.</w:t>
            </w:r>
          </w:p>
          <w:p w14:paraId="6C63CA06" w14:textId="77777777" w:rsidR="00D20C9B" w:rsidRDefault="00D20C9B" w:rsidP="0008113B">
            <w:pPr>
              <w:pStyle w:val="Listenabsatz"/>
              <w:numPr>
                <w:ilvl w:val="0"/>
                <w:numId w:val="36"/>
              </w:numPr>
              <w:ind w:left="357" w:hanging="357"/>
            </w:pPr>
            <w:r>
              <w:t>Für die Reparaturarbeit dürfen nur geeignete, mängel- und fehlerfreie Werkzeuge verwendet werden.</w:t>
            </w:r>
          </w:p>
          <w:p w14:paraId="4B4A349A" w14:textId="1206F99A" w:rsidR="00D20C9B" w:rsidRDefault="00D20C9B" w:rsidP="0008113B">
            <w:pPr>
              <w:pStyle w:val="Listenabsatz"/>
              <w:numPr>
                <w:ilvl w:val="0"/>
                <w:numId w:val="36"/>
              </w:numPr>
              <w:ind w:left="357" w:hanging="357"/>
            </w:pPr>
            <w:r>
              <w:t>Nach Abschluss der Arbeiten müssen Schutzeinrichtungen wieder montiert werden und funktionsfähig sein.</w:t>
            </w:r>
          </w:p>
          <w:p w14:paraId="78D0CB7D" w14:textId="21C86954" w:rsidR="00D20C9B" w:rsidRDefault="00D20C9B" w:rsidP="0008113B">
            <w:pPr>
              <w:pStyle w:val="Listenabsatz"/>
              <w:numPr>
                <w:ilvl w:val="0"/>
                <w:numId w:val="36"/>
              </w:numPr>
              <w:ind w:left="357" w:hanging="357"/>
            </w:pPr>
            <w:r>
              <w:t>Nach Abschluss der Arbeiten ist eine Funktionskontrolle bzw. ein Probelauf durchzuführen.</w:t>
            </w:r>
          </w:p>
          <w:p w14:paraId="7D1B688D" w14:textId="77777777" w:rsidR="00D20C9B" w:rsidRPr="00B37D93" w:rsidRDefault="00D20C9B" w:rsidP="0008113B">
            <w:pPr>
              <w:pStyle w:val="Listenabsatz"/>
              <w:numPr>
                <w:ilvl w:val="0"/>
                <w:numId w:val="36"/>
              </w:numPr>
              <w:ind w:left="357" w:hanging="357"/>
              <w:rPr>
                <w:spacing w:val="-2"/>
              </w:rPr>
            </w:pPr>
            <w:r w:rsidRPr="00B37D93">
              <w:rPr>
                <w:spacing w:val="-2"/>
              </w:rPr>
              <w:t xml:space="preserve">Nach Instandhaltungsarbeiten ist eine Prüfung des Arbeitsmittels durchzuführen und im </w:t>
            </w:r>
            <w:proofErr w:type="spellStart"/>
            <w:r w:rsidRPr="00B37D93">
              <w:rPr>
                <w:spacing w:val="-2"/>
              </w:rPr>
              <w:t>Prüfbuch</w:t>
            </w:r>
            <w:proofErr w:type="spellEnd"/>
            <w:r w:rsidRPr="00B37D93">
              <w:rPr>
                <w:spacing w:val="-2"/>
              </w:rPr>
              <w:t xml:space="preserve"> zu dokumentieren.</w:t>
            </w:r>
          </w:p>
        </w:tc>
      </w:tr>
    </w:tbl>
    <w:p w14:paraId="37332C96" w14:textId="15DCD692" w:rsidR="00D20C9B" w:rsidRDefault="00D20C9B" w:rsidP="003D37E2">
      <w:pPr>
        <w:pStyle w:val="KeinLeerraum"/>
      </w:pPr>
    </w:p>
    <w:tbl>
      <w:tblPr>
        <w:tblStyle w:val="Tabellenraster"/>
        <w:tblW w:w="9639" w:type="dxa"/>
        <w:tblBorders>
          <w:top w:val="single" w:sz="4" w:space="0" w:color="237EC6"/>
          <w:left w:val="single" w:sz="4" w:space="0" w:color="237EC6"/>
          <w:bottom w:val="single" w:sz="4" w:space="0" w:color="237EC6"/>
          <w:right w:val="single" w:sz="4" w:space="0" w:color="237EC6"/>
          <w:insideH w:val="single" w:sz="4" w:space="0" w:color="237EC6"/>
          <w:insideV w:val="single" w:sz="4" w:space="0" w:color="237EC6"/>
        </w:tblBorders>
        <w:shd w:val="clear" w:color="auto" w:fill="237EC6"/>
        <w:tblLayout w:type="fixed"/>
        <w:tblLook w:val="04A0" w:firstRow="1" w:lastRow="0" w:firstColumn="1" w:lastColumn="0" w:noHBand="0" w:noVBand="1"/>
      </w:tblPr>
      <w:tblGrid>
        <w:gridCol w:w="6804"/>
        <w:gridCol w:w="2835"/>
      </w:tblGrid>
      <w:tr w:rsidR="00671470" w14:paraId="445E4B6A" w14:textId="77777777" w:rsidTr="00352E49">
        <w:trPr>
          <w:trHeight w:val="1418"/>
        </w:trPr>
        <w:tc>
          <w:tcPr>
            <w:tcW w:w="6804" w:type="dxa"/>
            <w:shd w:val="clear" w:color="auto" w:fill="237EC6"/>
            <w:vAlign w:val="center"/>
          </w:tcPr>
          <w:p w14:paraId="310D0930" w14:textId="40FFF338" w:rsidR="00671470" w:rsidRPr="00FB7CE4" w:rsidRDefault="00671470" w:rsidP="003F4F6A">
            <w:pPr>
              <w:pStyle w:val="berschrift1"/>
            </w:pPr>
            <w:bookmarkStart w:id="65" w:name="_Toc68262626"/>
            <w:r>
              <w:rPr>
                <w:rStyle w:val="berschrift1Zchn"/>
                <w:rFonts w:cs="Calibri"/>
                <w:b/>
              </w:rPr>
              <w:lastRenderedPageBreak/>
              <w:t>8.</w:t>
            </w:r>
            <w:r w:rsidR="008C2CD3">
              <w:rPr>
                <w:rStyle w:val="berschrift1Zchn"/>
                <w:rFonts w:cs="Calibri"/>
                <w:b/>
              </w:rPr>
              <w:t xml:space="preserve"> Arbeitsstoffe</w:t>
            </w:r>
            <w:bookmarkEnd w:id="65"/>
          </w:p>
        </w:tc>
        <w:tc>
          <w:tcPr>
            <w:tcW w:w="2835" w:type="dxa"/>
            <w:shd w:val="clear" w:color="auto" w:fill="237EC6"/>
            <w:vAlign w:val="center"/>
          </w:tcPr>
          <w:p w14:paraId="5C264CD4" w14:textId="25A8748A" w:rsidR="00671470" w:rsidRDefault="00671470" w:rsidP="00437D88">
            <w:pPr>
              <w:jc w:val="right"/>
              <w:rPr>
                <w:rFonts w:ascii="Calibri" w:hAnsi="Calibri" w:cs="Calibri"/>
                <w:sz w:val="24"/>
                <w:szCs w:val="24"/>
              </w:rPr>
            </w:pPr>
            <w:r w:rsidRPr="00EC6592">
              <w:rPr>
                <w:rFonts w:ascii="Calibri" w:hAnsi="Calibri" w:cs="Calibri"/>
                <w:b/>
                <w:noProof/>
                <w:sz w:val="36"/>
                <w:szCs w:val="36"/>
                <w:lang w:eastAsia="de-AT"/>
              </w:rPr>
              <w:drawing>
                <wp:inline distT="0" distB="0" distL="0" distR="0" wp14:anchorId="4A8BABBF" wp14:editId="1F59C1BF">
                  <wp:extent cx="720000" cy="720000"/>
                  <wp:effectExtent l="0" t="0" r="4445" b="4445"/>
                  <wp:docPr id="1344" name="Bild 1344" title="Ätzwirk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Ätzwirku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bl>
    <w:p w14:paraId="3F99E968" w14:textId="6B1C0325" w:rsidR="00A114EA" w:rsidRPr="00EC6592" w:rsidRDefault="00A114EA" w:rsidP="00C4182E">
      <w:pPr>
        <w:pStyle w:val="KeinLeerraum"/>
      </w:pPr>
    </w:p>
    <w:tbl>
      <w:tblPr>
        <w:tblStyle w:val="Tabellenraster"/>
        <w:tblW w:w="9639" w:type="dxa"/>
        <w:tblLayout w:type="fixed"/>
        <w:tblLook w:val="04A0" w:firstRow="1" w:lastRow="0" w:firstColumn="1" w:lastColumn="0" w:noHBand="0" w:noVBand="1"/>
      </w:tblPr>
      <w:tblGrid>
        <w:gridCol w:w="2835"/>
        <w:gridCol w:w="6804"/>
      </w:tblGrid>
      <w:tr w:rsidR="00D21331" w:rsidRPr="00EC6592" w14:paraId="05543CA7" w14:textId="1BE59DB8" w:rsidTr="00D21331">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14686E18" w14:textId="530B56B6" w:rsidR="00D21331" w:rsidRPr="00D21331" w:rsidRDefault="00D21331" w:rsidP="00D21331">
            <w:pPr>
              <w:pStyle w:val="berschrift2"/>
              <w:rPr>
                <w:rFonts w:ascii="Calibri" w:hAnsi="Calibri"/>
                <w:noProof/>
                <w:color w:val="FFFFFF" w:themeColor="background1"/>
                <w:lang w:eastAsia="de-AT"/>
              </w:rPr>
            </w:pPr>
            <w:bookmarkStart w:id="66" w:name="_Toc68262627"/>
            <w:r w:rsidRPr="00D21331">
              <w:rPr>
                <w:noProof/>
                <w:color w:val="FFFFFF" w:themeColor="background1"/>
                <w:lang w:eastAsia="de-AT"/>
              </w:rPr>
              <w:t>Gefährliche Arbeitsstoffe</w:t>
            </w:r>
            <w:bookmarkEnd w:id="66"/>
          </w:p>
        </w:tc>
      </w:tr>
      <w:tr w:rsidR="00D20C9B" w:rsidRPr="00EC6592" w14:paraId="37B06793" w14:textId="0518AE64" w:rsidTr="00D21331">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BA79369" w14:textId="77777777" w:rsidR="00D20C9B" w:rsidRPr="00EC6592" w:rsidRDefault="00D20C9B" w:rsidP="00D20C9B">
            <w:pPr>
              <w:rPr>
                <w:rFonts w:ascii="Calibri" w:hAnsi="Calibri" w:cs="Calibri"/>
                <w:noProof/>
                <w:color w:val="0000FF"/>
                <w:sz w:val="28"/>
                <w:szCs w:val="28"/>
                <w:lang w:eastAsia="de-AT"/>
              </w:rPr>
            </w:pP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6CED439" w14:textId="77777777" w:rsidR="00D20C9B" w:rsidRPr="008154E1" w:rsidRDefault="00D20C9B" w:rsidP="008B34C7">
            <w:r w:rsidRPr="008154E1">
              <w:t>Der Einsatz von gefährlichen Arbeitsstoffen ist mit der betriebsinternen Ansprechperson abzustimmen.</w:t>
            </w:r>
          </w:p>
        </w:tc>
      </w:tr>
      <w:tr w:rsidR="00D20C9B" w:rsidRPr="00EC6592" w14:paraId="32BF0D46" w14:textId="1D0A8A7D" w:rsidTr="00D21331">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F669E37" w14:textId="460D4A3F" w:rsidR="00D20C9B" w:rsidRPr="00EC6592" w:rsidRDefault="00D20C9B" w:rsidP="00D20C9B">
            <w:pPr>
              <w:rPr>
                <w:rFonts w:ascii="Calibri" w:hAnsi="Calibri" w:cs="Calibri"/>
                <w:noProof/>
                <w:sz w:val="28"/>
                <w:szCs w:val="28"/>
                <w:lang w:eastAsia="de-AT"/>
              </w:rPr>
            </w:pPr>
            <w:r w:rsidRPr="00CC1FE8">
              <w:rPr>
                <w:rFonts w:ascii="Calibri" w:hAnsi="Calibri" w:cs="Calibri"/>
                <w:noProof/>
                <w:sz w:val="28"/>
                <w:szCs w:val="28"/>
                <w:lang w:eastAsia="de-AT"/>
              </w:rPr>
              <w:drawing>
                <wp:inline distT="0" distB="0" distL="0" distR="0" wp14:anchorId="5064EE78" wp14:editId="6CEA1A65">
                  <wp:extent cx="1440000" cy="1094400"/>
                  <wp:effectExtent l="0" t="0" r="8255" b="0"/>
                  <wp:docPr id="104" name="Grafik 104" title="Sammlung GHS-Pikti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sska\Documents\BOG Unterweisung Fremdfirmen\Beauftragung Grafiken\Piktogramme Hutter\Zusammenstellung_Piktpgramme_AUVA_Hofreiter.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16504"/>
                          <a:stretch/>
                        </pic:blipFill>
                        <pic:spPr bwMode="auto">
                          <a:xfrm>
                            <a:off x="0" y="0"/>
                            <a:ext cx="1440000" cy="109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ED093B3" w14:textId="77777777" w:rsidR="00D20C9B" w:rsidRPr="008154E1" w:rsidRDefault="00D20C9B" w:rsidP="008B34C7">
            <w:r w:rsidRPr="008154E1">
              <w:t>Reizende, ätzend</w:t>
            </w:r>
            <w:r>
              <w:t>e</w:t>
            </w:r>
            <w:r w:rsidRPr="008154E1">
              <w:t>, gi</w:t>
            </w:r>
            <w:r>
              <w:t xml:space="preserve">ftige, gesundheitsschädliche, usw. </w:t>
            </w:r>
            <w:r w:rsidRPr="008154E1">
              <w:t>Stoffe sind als gefährliche Arbeitsstoffe eingestuft und gekennzeichnet (H und P Nummern) und müssen gemäß Sicherheitsdatenblätter gelagert, verwendet und entsorgt werden.</w:t>
            </w:r>
          </w:p>
        </w:tc>
      </w:tr>
      <w:tr w:rsidR="00D20C9B" w:rsidRPr="00EC6592" w14:paraId="269561C3" w14:textId="30126CB8" w:rsidTr="00D21331">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12C7D18" w14:textId="4990A381" w:rsidR="00D20C9B" w:rsidRPr="00AD06CE" w:rsidRDefault="00D20C9B" w:rsidP="00D20C9B">
            <w:pPr>
              <w:rPr>
                <w:rFonts w:ascii="Calibri" w:hAnsi="Calibri" w:cs="Calibri"/>
                <w:sz w:val="28"/>
                <w:szCs w:val="28"/>
                <w:lang w:eastAsia="de-AT"/>
              </w:rPr>
            </w:pPr>
            <w:r w:rsidRPr="00CC1FE8">
              <w:rPr>
                <w:rFonts w:ascii="Calibri" w:hAnsi="Calibri" w:cs="Calibri"/>
                <w:noProof/>
                <w:sz w:val="28"/>
                <w:szCs w:val="28"/>
                <w:lang w:eastAsia="de-AT"/>
              </w:rPr>
              <w:drawing>
                <wp:inline distT="0" distB="0" distL="0" distR="0" wp14:anchorId="54294A89" wp14:editId="2F4B6653">
                  <wp:extent cx="1440000" cy="1069200"/>
                  <wp:effectExtent l="0" t="0" r="8255" b="0"/>
                  <wp:docPr id="106" name="Grafik 106" title="Sammlung GHS-Pikti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sska\Documents\BOG Unterweisung Fremdfirmen\Beauftragung Grafiken\Piktogramme Hutter\Zusammenstellung_Piktpgramme_AUVA_Hofreiter.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16767"/>
                          <a:stretch/>
                        </pic:blipFill>
                        <pic:spPr bwMode="auto">
                          <a:xfrm>
                            <a:off x="0" y="0"/>
                            <a:ext cx="1440000" cy="1069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281BB31" w14:textId="77777777" w:rsidR="00D21331" w:rsidRDefault="00D20C9B" w:rsidP="008B34C7">
            <w:r>
              <w:t xml:space="preserve">Für gefährliche Arbeitsstoffe, welche vom Auftraggeber zur Verfügung gestellt werden, liegen die </w:t>
            </w:r>
            <w:r w:rsidRPr="00EC6592">
              <w:t xml:space="preserve">Sicherheitsdatenblätter </w:t>
            </w:r>
          </w:p>
          <w:p w14:paraId="7ED208D1" w14:textId="77777777" w:rsidR="00D21331" w:rsidRDefault="00D21331" w:rsidP="00D21331">
            <w:r w:rsidRPr="00EC6592">
              <w:t>_</w:t>
            </w:r>
            <w:r>
              <w:t>____________________________________________________</w:t>
            </w:r>
            <w:r w:rsidRPr="00EC6592">
              <w:t xml:space="preserve"> </w:t>
            </w:r>
          </w:p>
          <w:p w14:paraId="62C7D077" w14:textId="134F4EEA" w:rsidR="00D20C9B" w:rsidRPr="00A562BA" w:rsidRDefault="00D20C9B" w:rsidP="008B34C7">
            <w:pPr>
              <w:rPr>
                <w:color w:val="FF0000"/>
              </w:rPr>
            </w:pPr>
            <w:r w:rsidRPr="00EC6592">
              <w:t>auf. Vorgeschriebene persönliche Schutzausrüstung ist zu tragen!</w:t>
            </w:r>
          </w:p>
        </w:tc>
      </w:tr>
      <w:tr w:rsidR="00D20C9B" w:rsidRPr="00EC6592" w14:paraId="44B28E3D" w14:textId="6100820F" w:rsidTr="00D21331">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A5ADF63" w14:textId="077615E1" w:rsidR="00D20C9B" w:rsidRPr="008C2CD3" w:rsidRDefault="00D20C9B" w:rsidP="007F52A4">
            <w:pPr>
              <w:rPr>
                <w:lang w:eastAsia="de-AT"/>
              </w:rPr>
            </w:pPr>
            <w:r w:rsidRPr="00FB7CE4">
              <w:rPr>
                <w:noProof/>
                <w:lang w:eastAsia="de-AT"/>
              </w:rPr>
              <w:drawing>
                <wp:inline distT="0" distB="0" distL="0" distR="0" wp14:anchorId="6BC50A1F" wp14:editId="059C51B0">
                  <wp:extent cx="1080000" cy="1004400"/>
                  <wp:effectExtent l="0" t="0" r="6350" b="5715"/>
                  <wp:docPr id="55" name="Grafik 55" title="Sammlung GHS-Pikti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sska\Documents\BOG Unterweisung Fremdfirmen\Beauftragung Grafiken\Piktogramme Hutter\Titelblatt_AUVA_Broschüre_Hofreiter.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5155" t="3458" r="6259" b="13476"/>
                          <a:stretch/>
                        </pic:blipFill>
                        <pic:spPr bwMode="auto">
                          <a:xfrm>
                            <a:off x="0" y="0"/>
                            <a:ext cx="1080000" cy="100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7B3894D4" w14:textId="77777777" w:rsidR="00D20C9B" w:rsidRPr="008154E1" w:rsidRDefault="00D20C9B" w:rsidP="008B34C7">
            <w:r w:rsidRPr="008154E1">
              <w:t>Gefährliche Arbeitsstoffe sind zu sichern und zu kennzeichnen.  Nur für die durchzuführende Tätigkeit erforderliche Menge, am Arbeitsplatz lagern. Gefährliche Arbeitsstoffe sind in Originalgebinden zu lagern.</w:t>
            </w:r>
          </w:p>
        </w:tc>
      </w:tr>
      <w:tr w:rsidR="00D20C9B" w:rsidRPr="00EC6592" w14:paraId="0F7F4F52" w14:textId="39B1D59E" w:rsidTr="00D21331">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19DC7E3E" w14:textId="4104219A" w:rsidR="00D20C9B" w:rsidRPr="008C2CD3" w:rsidRDefault="00D20C9B" w:rsidP="007F52A4">
            <w:pPr>
              <w:rPr>
                <w:rFonts w:ascii="Calibri" w:hAnsi="Calibri" w:cs="Calibri"/>
                <w:noProof/>
                <w:sz w:val="28"/>
                <w:szCs w:val="28"/>
                <w:lang w:eastAsia="de-AT"/>
              </w:rPr>
            </w:pPr>
            <w:r>
              <w:rPr>
                <w:noProof/>
                <w:lang w:eastAsia="de-AT"/>
              </w:rPr>
              <w:drawing>
                <wp:inline distT="0" distB="0" distL="0" distR="0" wp14:anchorId="73A0AE90" wp14:editId="1BC122F0">
                  <wp:extent cx="1080000" cy="709200"/>
                  <wp:effectExtent l="0" t="0" r="6350" b="0"/>
                  <wp:docPr id="84" name="Grafik 84" title="Lager für Druckgasbehä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sska\AppData\Local\Microsoft\Windows\INetCache\Content.Word\Zeichen 20 x 20 cm32.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4089" t="26145" r="13408" b="26510"/>
                          <a:stretch/>
                        </pic:blipFill>
                        <pic:spPr bwMode="auto">
                          <a:xfrm>
                            <a:off x="0" y="0"/>
                            <a:ext cx="1080000" cy="709200"/>
                          </a:xfrm>
                          <a:prstGeom prst="rect">
                            <a:avLst/>
                          </a:prstGeom>
                          <a:noFill/>
                          <a:ln>
                            <a:noFill/>
                          </a:ln>
                          <a:extLst>
                            <a:ext uri="{53640926-AAD7-44D8-BBD7-CCE9431645EC}">
                              <a14:shadowObscured xmlns:a14="http://schemas.microsoft.com/office/drawing/2010/main"/>
                            </a:ext>
                          </a:extLst>
                        </pic:spPr>
                      </pic:pic>
                    </a:graphicData>
                  </a:graphic>
                </wp:inline>
              </w:drawing>
            </w:r>
          </w:p>
          <w:p w14:paraId="11079281" w14:textId="214A614F" w:rsidR="00D20C9B" w:rsidRPr="00EC6592" w:rsidRDefault="00D20C9B" w:rsidP="007F52A4">
            <w:pPr>
              <w:rPr>
                <w:rFonts w:ascii="Calibri" w:hAnsi="Calibri" w:cs="Calibri"/>
                <w:noProof/>
                <w:sz w:val="28"/>
                <w:szCs w:val="28"/>
                <w:lang w:eastAsia="de-AT"/>
              </w:rPr>
            </w:pPr>
            <w:r>
              <w:rPr>
                <w:noProof/>
                <w:lang w:eastAsia="de-AT"/>
              </w:rPr>
              <w:drawing>
                <wp:inline distT="0" distB="0" distL="0" distR="0" wp14:anchorId="3D83C5C0" wp14:editId="0438B6BC">
                  <wp:extent cx="1080000" cy="774000"/>
                  <wp:effectExtent l="0" t="0" r="6350" b="7620"/>
                  <wp:docPr id="86" name="Grafik 86" title="Flüssiggas An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sska\AppData\Local\Microsoft\Windows\INetCache\Content.Word\Zeichen 20 x 20 cm33.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3146" t="23027" r="13339" b="24294"/>
                          <a:stretch/>
                        </pic:blipFill>
                        <pic:spPr bwMode="auto">
                          <a:xfrm>
                            <a:off x="0" y="0"/>
                            <a:ext cx="1080000" cy="77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A8C1842" w14:textId="77777777" w:rsidR="00D20C9B" w:rsidRPr="008154E1" w:rsidRDefault="00D20C9B" w:rsidP="008B34C7">
            <w:r w:rsidRPr="008154E1">
              <w:t xml:space="preserve">Betriebliche Lagerorte von gefährlichen Arbeitsstoffen sind entsprechend gekennzeichnet! </w:t>
            </w:r>
          </w:p>
          <w:p w14:paraId="50FCDB8B" w14:textId="24AE9F78" w:rsidR="00D20C9B" w:rsidRPr="008154E1" w:rsidRDefault="00D20C9B" w:rsidP="008B34C7">
            <w:r w:rsidRPr="008154E1">
              <w:t>Diese dürfen nicht eigenmächtig betreten werden.</w:t>
            </w:r>
          </w:p>
        </w:tc>
      </w:tr>
    </w:tbl>
    <w:p w14:paraId="38323ACE" w14:textId="7AB67DD4" w:rsidR="00777DFA" w:rsidRDefault="00777DFA" w:rsidP="00C4182E">
      <w:pPr>
        <w:pStyle w:val="KeinLeerraum"/>
      </w:pPr>
    </w:p>
    <w:p w14:paraId="4C58836B" w14:textId="752C6C26" w:rsidR="00D20C9B" w:rsidRPr="00EC6592" w:rsidRDefault="00777DFA" w:rsidP="00777DFA">
      <w:pPr>
        <w:spacing w:before="0" w:after="0" w:line="240" w:lineRule="auto"/>
        <w:rPr>
          <w:rFonts w:ascii="Calibri" w:hAnsi="Calibri" w:cs="Calibri"/>
          <w:b/>
          <w:sz w:val="24"/>
          <w:szCs w:val="36"/>
        </w:rPr>
      </w:pPr>
      <w:r>
        <w:rPr>
          <w:rFonts w:ascii="Calibri" w:hAnsi="Calibri" w:cs="Calibri"/>
          <w:b/>
          <w:sz w:val="24"/>
          <w:szCs w:val="36"/>
        </w:rPr>
        <w:br w:type="page"/>
      </w:r>
    </w:p>
    <w:tbl>
      <w:tblPr>
        <w:tblStyle w:val="Tabellenraster"/>
        <w:tblW w:w="9639" w:type="dxa"/>
        <w:tblBorders>
          <w:top w:val="single" w:sz="4" w:space="0" w:color="237EC6"/>
          <w:left w:val="single" w:sz="4" w:space="0" w:color="237EC6"/>
          <w:bottom w:val="single" w:sz="4" w:space="0" w:color="237EC6"/>
          <w:right w:val="single" w:sz="4" w:space="0" w:color="237EC6"/>
          <w:insideH w:val="single" w:sz="4" w:space="0" w:color="237EC6"/>
          <w:insideV w:val="single" w:sz="4" w:space="0" w:color="237EC6"/>
        </w:tblBorders>
        <w:shd w:val="clear" w:color="auto" w:fill="237EC6"/>
        <w:tblLayout w:type="fixed"/>
        <w:tblLook w:val="04A0" w:firstRow="1" w:lastRow="0" w:firstColumn="1" w:lastColumn="0" w:noHBand="0" w:noVBand="1"/>
      </w:tblPr>
      <w:tblGrid>
        <w:gridCol w:w="7796"/>
        <w:gridCol w:w="1843"/>
      </w:tblGrid>
      <w:tr w:rsidR="00671470" w14:paraId="55C98369" w14:textId="77777777" w:rsidTr="00B1062B">
        <w:trPr>
          <w:trHeight w:val="1418"/>
        </w:trPr>
        <w:tc>
          <w:tcPr>
            <w:tcW w:w="7792" w:type="dxa"/>
            <w:shd w:val="clear" w:color="auto" w:fill="237EC6"/>
            <w:vAlign w:val="center"/>
          </w:tcPr>
          <w:p w14:paraId="57A33D8C" w14:textId="02FE628F" w:rsidR="00671470" w:rsidRPr="00FB7CE4" w:rsidRDefault="00671470" w:rsidP="003F4F6A">
            <w:pPr>
              <w:pStyle w:val="berschrift1"/>
            </w:pPr>
            <w:bookmarkStart w:id="67" w:name="_Toc68262628"/>
            <w:r>
              <w:rPr>
                <w:rStyle w:val="berschrift1Zchn"/>
                <w:rFonts w:cs="Calibri"/>
                <w:b/>
              </w:rPr>
              <w:lastRenderedPageBreak/>
              <w:t>9.</w:t>
            </w:r>
            <w:r w:rsidR="008C2CD3">
              <w:rPr>
                <w:rStyle w:val="berschrift1Zchn"/>
                <w:rFonts w:cs="Calibri"/>
                <w:b/>
              </w:rPr>
              <w:t xml:space="preserve"> </w:t>
            </w:r>
            <w:r w:rsidRPr="00EC6592">
              <w:rPr>
                <w:rStyle w:val="berschrift1Zchn"/>
                <w:rFonts w:cs="Calibri"/>
                <w:b/>
              </w:rPr>
              <w:t>A</w:t>
            </w:r>
            <w:r w:rsidR="008C2CD3">
              <w:rPr>
                <w:rStyle w:val="berschrift1Zchn"/>
                <w:rFonts w:cs="Calibri"/>
                <w:b/>
              </w:rPr>
              <w:t>rbeiten auf erhöhten Standplätzen</w:t>
            </w:r>
            <w:bookmarkEnd w:id="67"/>
          </w:p>
        </w:tc>
        <w:tc>
          <w:tcPr>
            <w:tcW w:w="1842" w:type="dxa"/>
            <w:shd w:val="clear" w:color="auto" w:fill="237EC6"/>
            <w:vAlign w:val="center"/>
          </w:tcPr>
          <w:p w14:paraId="2C7D1634" w14:textId="3456974E" w:rsidR="00671470" w:rsidRDefault="00671470" w:rsidP="00B1062B">
            <w:pPr>
              <w:jc w:val="right"/>
              <w:rPr>
                <w:rFonts w:ascii="Calibri" w:hAnsi="Calibri" w:cs="Calibri"/>
                <w:sz w:val="24"/>
                <w:szCs w:val="24"/>
              </w:rPr>
            </w:pPr>
            <w:r>
              <w:rPr>
                <w:noProof/>
                <w:lang w:eastAsia="de-AT"/>
              </w:rPr>
              <w:drawing>
                <wp:inline distT="0" distB="0" distL="0" distR="0" wp14:anchorId="78F75B95" wp14:editId="4CAD2A0F">
                  <wp:extent cx="720000" cy="720000"/>
                  <wp:effectExtent l="0" t="0" r="4445" b="4445"/>
                  <wp:docPr id="36" name="Grafik 36" title="Person steigt auf Le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sska\AppData\Local\Microsoft\Windows\INetCache\Content.Word\Zeichen 20 x 20 cm34.jp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17552" t="17543" r="17393" b="17614"/>
                          <a:stretch/>
                        </pic:blipFill>
                        <pic:spPr bwMode="auto">
                          <a:xfrm>
                            <a:off x="0" y="0"/>
                            <a:ext cx="720000"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D859F2C" w14:textId="0414FE32" w:rsidR="00A114EA" w:rsidRPr="00EC6592" w:rsidRDefault="00A114EA" w:rsidP="00DE3129">
      <w:pPr>
        <w:pStyle w:val="KeinLeerraum"/>
      </w:pPr>
    </w:p>
    <w:tbl>
      <w:tblPr>
        <w:tblStyle w:val="Tabellenraster"/>
        <w:tblW w:w="9639" w:type="dxa"/>
        <w:tblLook w:val="04A0" w:firstRow="1" w:lastRow="0" w:firstColumn="1" w:lastColumn="0" w:noHBand="0" w:noVBand="1"/>
      </w:tblPr>
      <w:tblGrid>
        <w:gridCol w:w="2835"/>
        <w:gridCol w:w="6804"/>
      </w:tblGrid>
      <w:tr w:rsidR="00D21331" w:rsidRPr="00EC6592" w14:paraId="1CCE56FE" w14:textId="56362D81" w:rsidTr="0007531B">
        <w:trPr>
          <w:trHeight w:val="567"/>
        </w:trPr>
        <w:tc>
          <w:tcPr>
            <w:tcW w:w="6804" w:type="dxa"/>
            <w:gridSpan w:val="2"/>
            <w:tcBorders>
              <w:top w:val="single" w:sz="4" w:space="0" w:color="237EC6"/>
              <w:left w:val="single" w:sz="4" w:space="0" w:color="237EC6"/>
              <w:bottom w:val="single" w:sz="4" w:space="0" w:color="237EC6"/>
              <w:right w:val="single" w:sz="4" w:space="0" w:color="237EC6"/>
            </w:tcBorders>
            <w:shd w:val="clear" w:color="auto" w:fill="237EC6"/>
            <w:vAlign w:val="center"/>
          </w:tcPr>
          <w:p w14:paraId="32FFDD02" w14:textId="2E930C83" w:rsidR="00D21331" w:rsidRPr="008E58A9" w:rsidRDefault="00D21331" w:rsidP="008E58A9">
            <w:pPr>
              <w:pStyle w:val="berschrift2"/>
              <w:rPr>
                <w:rFonts w:ascii="Calibri" w:hAnsi="Calibri"/>
                <w:noProof/>
                <w:color w:val="FFFFFF" w:themeColor="background1"/>
                <w:lang w:eastAsia="de-AT"/>
              </w:rPr>
            </w:pPr>
            <w:bookmarkStart w:id="68" w:name="_Toc68262629"/>
            <w:r w:rsidRPr="008E58A9">
              <w:rPr>
                <w:noProof/>
                <w:color w:val="FFFFFF" w:themeColor="background1"/>
                <w:lang w:eastAsia="de-AT"/>
              </w:rPr>
              <w:t>Arbeiten auf erhöhten Standplätzen</w:t>
            </w:r>
            <w:bookmarkEnd w:id="68"/>
          </w:p>
        </w:tc>
      </w:tr>
      <w:tr w:rsidR="00D20C9B" w:rsidRPr="00EC6592" w14:paraId="341AEEED" w14:textId="029691BA" w:rsidTr="0007531B">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2EC09C5" w14:textId="77777777" w:rsidR="00D20C9B" w:rsidRPr="00EC6592" w:rsidRDefault="00D20C9B" w:rsidP="00D20C9B">
            <w:pPr>
              <w:rPr>
                <w:rFonts w:ascii="Calibri" w:hAnsi="Calibri" w:cs="Calibri"/>
                <w:noProof/>
                <w:sz w:val="28"/>
                <w:szCs w:val="28"/>
                <w:lang w:eastAsia="de-AT"/>
              </w:rPr>
            </w:pPr>
            <w:r>
              <w:rPr>
                <w:rFonts w:eastAsia="Times New Roman"/>
                <w:noProof/>
                <w:lang w:eastAsia="de-AT"/>
              </w:rPr>
              <w:drawing>
                <wp:inline distT="0" distB="0" distL="0" distR="0" wp14:anchorId="1526F24E" wp14:editId="68DCD5D8">
                  <wp:extent cx="720000" cy="619200"/>
                  <wp:effectExtent l="0" t="0" r="4445" b="0"/>
                  <wp:docPr id="1360" name="Bild 56" title="Warnung vor Absturz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arnung vor Absturzgefah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20000" cy="619200"/>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243F8696" w14:textId="77777777" w:rsidR="00D20C9B" w:rsidRPr="005C213C" w:rsidRDefault="00D20C9B" w:rsidP="008B34C7">
            <w:r w:rsidRPr="005C213C">
              <w:t>Ab 1m Höhe sind Maßnahmen gegen Absturz zu treffen.</w:t>
            </w:r>
          </w:p>
        </w:tc>
      </w:tr>
      <w:tr w:rsidR="00D20C9B" w:rsidRPr="00EC6592" w14:paraId="06608ABF" w14:textId="5DC36AF7" w:rsidTr="0007531B">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84CCA0D" w14:textId="2C8D2D83" w:rsidR="00D20C9B" w:rsidRDefault="00D20C9B" w:rsidP="00D20C9B">
            <w:pPr>
              <w:rPr>
                <w:rFonts w:eastAsia="Times New Roman"/>
                <w:noProof/>
                <w:lang w:eastAsia="de-AT"/>
              </w:rPr>
            </w:pPr>
            <w:r>
              <w:rPr>
                <w:noProof/>
                <w:lang w:eastAsia="de-AT"/>
              </w:rPr>
              <w:drawing>
                <wp:inline distT="0" distB="0" distL="0" distR="0" wp14:anchorId="45E22326" wp14:editId="22FD9323">
                  <wp:extent cx="720000" cy="720000"/>
                  <wp:effectExtent l="0" t="0" r="4445" b="4445"/>
                  <wp:docPr id="30" name="Grafik 30" title="Auffanggurt benut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sska\AppData\Local\Microsoft\Windows\INetCache\Content.Word\Zeichen 20 x 20 cm21.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3634" t="13643" r="13217" b="13217"/>
                          <a:stretch/>
                        </pic:blipFill>
                        <pic:spPr bwMode="auto">
                          <a:xfrm>
                            <a:off x="0" y="0"/>
                            <a:ext cx="7200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04F000EF" w14:textId="77777777" w:rsidR="00D20C9B" w:rsidRPr="005C213C" w:rsidRDefault="00D20C9B" w:rsidP="008B34C7">
            <w:r w:rsidRPr="005C213C">
              <w:t>Sind Absturzsicherungen wie Geländer, Abdeckungen und Umwehrungen nicht möglich und auch keine sekundären Sicherungen wie Auffangnetze – ist die persönliche Schutzausrüstung z.B. Auffanggurte zu verwenden.</w:t>
            </w:r>
          </w:p>
        </w:tc>
      </w:tr>
      <w:tr w:rsidR="00D20C9B" w:rsidRPr="00EC6592" w14:paraId="2085EA8B" w14:textId="5EA3FFDA" w:rsidTr="0007531B">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0B78486" w14:textId="2CA75AEE" w:rsidR="00D20C9B" w:rsidRDefault="00D20C9B" w:rsidP="00D20C9B">
            <w:pPr>
              <w:rPr>
                <w:rFonts w:eastAsia="Times New Roman"/>
                <w:noProof/>
                <w:lang w:eastAsia="de-AT"/>
              </w:rPr>
            </w:pPr>
            <w:r>
              <w:rPr>
                <w:noProof/>
                <w:lang w:eastAsia="de-AT"/>
              </w:rPr>
              <w:drawing>
                <wp:inline distT="0" distB="0" distL="0" distR="0" wp14:anchorId="515ED840" wp14:editId="697A82F9">
                  <wp:extent cx="720000" cy="720000"/>
                  <wp:effectExtent l="0" t="0" r="4445" b="4445"/>
                  <wp:docPr id="87" name="Grafik 87" title="Person steigt auf Le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sska\AppData\Local\Microsoft\Windows\INetCache\Content.Word\Zeichen 20 x 20 cm34.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8814" t="18800" r="18757" b="18711"/>
                          <a:stretch/>
                        </pic:blipFill>
                        <pic:spPr bwMode="auto">
                          <a:xfrm>
                            <a:off x="0" y="0"/>
                            <a:ext cx="7200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B63D8ED" w14:textId="77777777" w:rsidR="00D20C9B" w:rsidRPr="005C213C" w:rsidRDefault="00D20C9B" w:rsidP="008B34C7">
            <w:r w:rsidRPr="005C213C">
              <w:t>Bei vorübergehend erhöhten Standplätzen müssen geeignete Aufstiegshilfen wie Leitern, Podeste oder Hubarbeitsbühnen verwendet werden.</w:t>
            </w:r>
          </w:p>
        </w:tc>
      </w:tr>
      <w:tr w:rsidR="00D20C9B" w:rsidRPr="00EC6592" w14:paraId="27B8110D" w14:textId="64271BB8" w:rsidTr="0007531B">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C83A64B" w14:textId="77777777" w:rsidR="00D20C9B" w:rsidRDefault="00D20C9B" w:rsidP="00D20C9B">
            <w:pPr>
              <w:rPr>
                <w:rFonts w:eastAsia="Times New Roman"/>
                <w:noProof/>
                <w:lang w:eastAsia="de-AT"/>
              </w:rPr>
            </w:pPr>
            <w:r>
              <w:rPr>
                <w:rFonts w:eastAsia="Times New Roman"/>
                <w:noProof/>
                <w:lang w:eastAsia="de-AT"/>
              </w:rPr>
              <w:drawing>
                <wp:inline distT="0" distB="0" distL="0" distR="0" wp14:anchorId="7881DCC5" wp14:editId="718879A3">
                  <wp:extent cx="720000" cy="637200"/>
                  <wp:effectExtent l="0" t="0" r="4445" b="0"/>
                  <wp:docPr id="1362" name="Bild 63" title="Warnung vor allgemeiner 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arnung vor allgemeiner Gefah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20000" cy="637200"/>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718F763E" w14:textId="77777777" w:rsidR="00D20C9B" w:rsidRPr="005C213C" w:rsidRDefault="00D20C9B" w:rsidP="008B34C7">
            <w:r w:rsidRPr="005C213C">
              <w:t>Arbeitsplätze und Verkehrswege, auf die Gegenstände herabfallen könnten, sind durch Schutzdächer oder Schutznetze zu sichern.</w:t>
            </w:r>
          </w:p>
        </w:tc>
      </w:tr>
      <w:tr w:rsidR="00D20C9B" w:rsidRPr="00EC6592" w14:paraId="21F8C10D" w14:textId="2030D25C" w:rsidTr="0007531B">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B72E22F" w14:textId="77777777" w:rsidR="00D20C9B" w:rsidRDefault="00D20C9B" w:rsidP="00D20C9B">
            <w:pPr>
              <w:rPr>
                <w:rFonts w:eastAsia="Times New Roman"/>
                <w:noProof/>
                <w:lang w:eastAsia="de-AT"/>
              </w:rPr>
            </w:pPr>
            <w:r>
              <w:rPr>
                <w:rFonts w:eastAsia="Times New Roman"/>
                <w:noProof/>
                <w:lang w:eastAsia="de-AT"/>
              </w:rPr>
              <w:drawing>
                <wp:inline distT="0" distB="0" distL="0" distR="0" wp14:anchorId="6B26BF73" wp14:editId="522FBC5B">
                  <wp:extent cx="720000" cy="636850"/>
                  <wp:effectExtent l="0" t="0" r="4445" b="0"/>
                  <wp:docPr id="1363" name="Bild 63" title="Warnung vor allgemeiner 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arnung vor allgemeiner Gefah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20000" cy="636850"/>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15C0355" w14:textId="6AFF80E2" w:rsidR="00D20C9B" w:rsidRPr="005C213C" w:rsidRDefault="00D20C9B" w:rsidP="008B34C7">
            <w:r w:rsidRPr="005C213C">
              <w:t>Verkehrswege aus Gitterrosten oder durchbrochenem Material sind so zu gestalten, dass keine Gegenstände durchfallen können, durch die Arbeitnehmer/</w:t>
            </w:r>
            <w:r>
              <w:t>Arbeitnehmer</w:t>
            </w:r>
            <w:r w:rsidRPr="005C213C">
              <w:t>innen gefährdet werden könnten.</w:t>
            </w:r>
          </w:p>
        </w:tc>
      </w:tr>
      <w:tr w:rsidR="00D20C9B" w:rsidRPr="00EC6592" w14:paraId="69513481" w14:textId="64163A63" w:rsidTr="0007531B">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5F12DC26" w14:textId="77777777" w:rsidR="00D20C9B" w:rsidRDefault="00D20C9B" w:rsidP="00D20C9B">
            <w:pPr>
              <w:rPr>
                <w:rFonts w:eastAsia="Times New Roman"/>
                <w:noProof/>
                <w:lang w:eastAsia="de-AT"/>
              </w:rPr>
            </w:pPr>
            <w:r>
              <w:rPr>
                <w:rFonts w:eastAsia="Times New Roman"/>
                <w:noProof/>
                <w:lang w:eastAsia="de-AT"/>
              </w:rPr>
              <w:drawing>
                <wp:inline distT="0" distB="0" distL="0" distR="0" wp14:anchorId="2F72F41A" wp14:editId="13AFF024">
                  <wp:extent cx="720000" cy="619200"/>
                  <wp:effectExtent l="0" t="0" r="4445" b="0"/>
                  <wp:docPr id="228" name="Bild 56" title="Warnung vor Absturz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arnung vor Absturzgefah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20000" cy="619200"/>
                          </a:xfrm>
                          <a:prstGeom prst="rect">
                            <a:avLst/>
                          </a:prstGeom>
                          <a:noFill/>
                          <a:ln>
                            <a:noFill/>
                          </a:ln>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71948222" w14:textId="77777777" w:rsidR="00D20C9B" w:rsidRPr="005C213C" w:rsidRDefault="00D20C9B" w:rsidP="008B34C7">
            <w:r w:rsidRPr="005C213C">
              <w:t>Die Absturzkanten von Laderampen sind markiert.</w:t>
            </w:r>
          </w:p>
        </w:tc>
      </w:tr>
      <w:tr w:rsidR="00D20C9B" w:rsidRPr="00EC6592" w14:paraId="524FFAFF" w14:textId="54AAAB4F" w:rsidTr="0007531B">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B583744" w14:textId="4DF2533F" w:rsidR="00D20C9B" w:rsidRDefault="00D20C9B" w:rsidP="00D20C9B">
            <w:pPr>
              <w:rPr>
                <w:rFonts w:eastAsia="Times New Roman"/>
                <w:noProof/>
                <w:lang w:eastAsia="de-AT"/>
              </w:rPr>
            </w:pPr>
            <w:r>
              <w:rPr>
                <w:noProof/>
                <w:lang w:eastAsia="de-AT"/>
              </w:rPr>
              <w:drawing>
                <wp:inline distT="0" distB="0" distL="0" distR="0" wp14:anchorId="412EFD63" wp14:editId="42AC67D5">
                  <wp:extent cx="720000" cy="720000"/>
                  <wp:effectExtent l="0" t="0" r="4445" b="4445"/>
                  <wp:docPr id="37" name="Grafik 37" title="Sicherheitsschuhe 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sska\AppData\Local\Microsoft\Windows\INetCache\Content.Word\Zeichen 20 x 20 cm17.jp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4674" t="14665" r="13155" b="13223"/>
                          <a:stretch/>
                        </pic:blipFill>
                        <pic:spPr bwMode="auto">
                          <a:xfrm>
                            <a:off x="0" y="0"/>
                            <a:ext cx="7200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324D15F4" w14:textId="6E2BB980" w:rsidR="00D20C9B" w:rsidRPr="005C213C" w:rsidRDefault="00D20C9B" w:rsidP="008B34C7">
            <w:r w:rsidRPr="005C213C">
              <w:t xml:space="preserve">Festes Schuhwerk </w:t>
            </w:r>
            <w:r w:rsidR="008B34C7">
              <w:t>mit gut haftender Sohle tragen.</w:t>
            </w:r>
          </w:p>
        </w:tc>
      </w:tr>
      <w:tr w:rsidR="00D20C9B" w:rsidRPr="00EC6592" w14:paraId="5F81A064" w14:textId="2D674812" w:rsidTr="0007531B">
        <w:trPr>
          <w:trHeight w:val="1151"/>
        </w:trPr>
        <w:tc>
          <w:tcPr>
            <w:tcW w:w="2835" w:type="dxa"/>
            <w:tcBorders>
              <w:top w:val="single" w:sz="4" w:space="0" w:color="237EC6"/>
              <w:left w:val="single" w:sz="4" w:space="0" w:color="237EC6"/>
              <w:bottom w:val="single" w:sz="4" w:space="0" w:color="237EC6"/>
              <w:right w:val="single" w:sz="4" w:space="0" w:color="237EC6"/>
            </w:tcBorders>
            <w:shd w:val="clear" w:color="auto" w:fill="auto"/>
            <w:vAlign w:val="center"/>
          </w:tcPr>
          <w:p w14:paraId="615CDBCE" w14:textId="7C74BE0E" w:rsidR="00D20C9B" w:rsidRDefault="00D20C9B" w:rsidP="00D20C9B">
            <w:pPr>
              <w:rPr>
                <w:rFonts w:eastAsia="Times New Roman"/>
                <w:noProof/>
                <w:lang w:eastAsia="de-AT"/>
              </w:rPr>
            </w:pPr>
            <w:r>
              <w:rPr>
                <w:noProof/>
                <w:lang w:eastAsia="de-AT"/>
              </w:rPr>
              <w:drawing>
                <wp:inline distT="0" distB="0" distL="0" distR="0" wp14:anchorId="25AC1DB7" wp14:editId="21C3CD30">
                  <wp:extent cx="720000" cy="720000"/>
                  <wp:effectExtent l="0" t="0" r="4445" b="4445"/>
                  <wp:docPr id="33" name="Grafik 33" title="Auffanggurt benut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sska\AppData\Local\Microsoft\Windows\INetCache\Content.Word\Zeichen 20 x 20 cm21.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3781" t="13774" r="13452" b="13720"/>
                          <a:stretch/>
                        </pic:blipFill>
                        <pic:spPr bwMode="auto">
                          <a:xfrm>
                            <a:off x="0" y="0"/>
                            <a:ext cx="7200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Borders>
              <w:top w:val="single" w:sz="4" w:space="0" w:color="237EC6"/>
              <w:left w:val="single" w:sz="4" w:space="0" w:color="237EC6"/>
              <w:bottom w:val="single" w:sz="4" w:space="0" w:color="237EC6"/>
              <w:right w:val="single" w:sz="4" w:space="0" w:color="237EC6"/>
            </w:tcBorders>
            <w:shd w:val="clear" w:color="auto" w:fill="auto"/>
            <w:vAlign w:val="center"/>
          </w:tcPr>
          <w:p w14:paraId="42695F81" w14:textId="605487E0" w:rsidR="00D20C9B" w:rsidRPr="005C213C" w:rsidRDefault="00D20C9B" w:rsidP="008B34C7">
            <w:r>
              <w:t>D</w:t>
            </w:r>
            <w:r w:rsidR="0007531B">
              <w:t>ie vom Auftraggeber geprüften</w:t>
            </w:r>
            <w:r>
              <w:t xml:space="preserve"> </w:t>
            </w:r>
            <w:r w:rsidRPr="005C213C">
              <w:t>Anschlagpunkte verwenden.</w:t>
            </w:r>
          </w:p>
        </w:tc>
      </w:tr>
    </w:tbl>
    <w:p w14:paraId="0AF315F1" w14:textId="77777777" w:rsidR="00FB0B1F" w:rsidRPr="00EC6592" w:rsidRDefault="00FB0B1F" w:rsidP="00DE3129">
      <w:pPr>
        <w:pStyle w:val="KeinLeerraum"/>
      </w:pPr>
    </w:p>
    <w:sectPr w:rsidR="00FB0B1F" w:rsidRPr="00EC6592" w:rsidSect="004B11F3">
      <w:headerReference w:type="default" r:id="rId98"/>
      <w:footerReference w:type="default" r:id="rId99"/>
      <w:headerReference w:type="first" r:id="rId100"/>
      <w:footerReference w:type="first" r:id="rId101"/>
      <w:pgSz w:w="11906" w:h="16838" w:code="9"/>
      <w:pgMar w:top="2268" w:right="1134" w:bottom="851" w:left="1134" w:header="709"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7FCC0" w14:textId="77777777" w:rsidR="004B71CE" w:rsidRDefault="004B71CE" w:rsidP="001271EA">
      <w:pPr>
        <w:spacing w:after="0" w:line="240" w:lineRule="auto"/>
      </w:pPr>
      <w:r>
        <w:separator/>
      </w:r>
    </w:p>
  </w:endnote>
  <w:endnote w:type="continuationSeparator" w:id="0">
    <w:p w14:paraId="447B8796" w14:textId="77777777" w:rsidR="004B71CE" w:rsidRDefault="004B71CE" w:rsidP="00127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tratum1Web-Bold">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154914"/>
      <w:docPartObj>
        <w:docPartGallery w:val="Page Numbers (Bottom of Page)"/>
        <w:docPartUnique/>
      </w:docPartObj>
    </w:sdtPr>
    <w:sdtEndPr/>
    <w:sdtContent>
      <w:p w14:paraId="1244639A" w14:textId="0C839DA5" w:rsidR="00B26079" w:rsidRDefault="00B26079" w:rsidP="00326B32">
        <w:pPr>
          <w:pStyle w:val="Fuzeile"/>
          <w:jc w:val="center"/>
        </w:pPr>
        <w:r>
          <w:fldChar w:fldCharType="begin"/>
        </w:r>
        <w:r>
          <w:instrText>PAGE   \* MERGEFORMAT</w:instrText>
        </w:r>
        <w:r>
          <w:fldChar w:fldCharType="separate"/>
        </w:r>
        <w:r w:rsidR="002B08FB" w:rsidRPr="002B08FB">
          <w:rPr>
            <w:noProof/>
            <w:lang w:val="de-DE"/>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8214296"/>
      <w:docPartObj>
        <w:docPartGallery w:val="Page Numbers (Bottom of Page)"/>
        <w:docPartUnique/>
      </w:docPartObj>
    </w:sdtPr>
    <w:sdtEndPr/>
    <w:sdtContent>
      <w:p w14:paraId="2249C90E" w14:textId="4AC823DF" w:rsidR="00B26079" w:rsidRDefault="00B26079" w:rsidP="00065CD2">
        <w:pPr>
          <w:pStyle w:val="Fuzeile"/>
          <w:jc w:val="center"/>
        </w:pPr>
        <w:r>
          <w:fldChar w:fldCharType="begin"/>
        </w:r>
        <w:r>
          <w:instrText>PAGE   \* MERGEFORMAT</w:instrText>
        </w:r>
        <w:r>
          <w:fldChar w:fldCharType="separate"/>
        </w:r>
        <w:r w:rsidR="002B08FB" w:rsidRPr="002B08FB">
          <w:rPr>
            <w:noProof/>
            <w:lang w:val="de-DE"/>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76B0A" w14:textId="77777777" w:rsidR="004B71CE" w:rsidRDefault="004B71CE" w:rsidP="001271EA">
      <w:pPr>
        <w:spacing w:after="0" w:line="240" w:lineRule="auto"/>
      </w:pPr>
      <w:r>
        <w:separator/>
      </w:r>
    </w:p>
  </w:footnote>
  <w:footnote w:type="continuationSeparator" w:id="0">
    <w:p w14:paraId="0EEC0C68" w14:textId="77777777" w:rsidR="004B71CE" w:rsidRDefault="004B71CE" w:rsidP="001271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F940D" w14:textId="238472A4" w:rsidR="00B26079" w:rsidRPr="00065CD2" w:rsidRDefault="00B26079" w:rsidP="00065CD2">
    <w:pPr>
      <w:pStyle w:val="Kopfzeile"/>
    </w:pPr>
    <w:r>
      <w:rPr>
        <w:noProof/>
        <w:lang w:eastAsia="de-AT"/>
      </w:rPr>
      <w:drawing>
        <wp:anchor distT="0" distB="0" distL="114300" distR="114300" simplePos="0" relativeHeight="251661312" behindDoc="1" locked="0" layoutInCell="1" allowOverlap="1" wp14:anchorId="2F4852FA" wp14:editId="38218DBB">
          <wp:simplePos x="0" y="0"/>
          <wp:positionH relativeFrom="page">
            <wp:posOffset>288290</wp:posOffset>
          </wp:positionH>
          <wp:positionV relativeFrom="page">
            <wp:posOffset>288290</wp:posOffset>
          </wp:positionV>
          <wp:extent cx="6955200" cy="928800"/>
          <wp:effectExtent l="0" t="0" r="0" b="508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UVAsicher Kopfzeilen-Folgeseit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5200" cy="92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68410" w14:textId="76159102" w:rsidR="00B26079" w:rsidRDefault="00B26079">
    <w:pPr>
      <w:pStyle w:val="Kopfzeile"/>
    </w:pPr>
    <w:r>
      <w:rPr>
        <w:noProof/>
        <w:lang w:eastAsia="de-AT"/>
      </w:rPr>
      <mc:AlternateContent>
        <mc:Choice Requires="wps">
          <w:drawing>
            <wp:anchor distT="180340" distB="180340" distL="0" distR="0" simplePos="0" relativeHeight="251660288" behindDoc="0" locked="0" layoutInCell="1" allowOverlap="1" wp14:anchorId="0C7875FD" wp14:editId="090DE5F4">
              <wp:simplePos x="0" y="0"/>
              <wp:positionH relativeFrom="margin">
                <wp:posOffset>-234315</wp:posOffset>
              </wp:positionH>
              <wp:positionV relativeFrom="topMargin">
                <wp:align>bottom</wp:align>
              </wp:positionV>
              <wp:extent cx="5476875" cy="1256030"/>
              <wp:effectExtent l="0" t="0" r="0" b="12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256030"/>
                      </a:xfrm>
                      <a:prstGeom prst="rect">
                        <a:avLst/>
                      </a:prstGeom>
                      <a:noFill/>
                      <a:ln w="9525">
                        <a:noFill/>
                        <a:miter lim="800000"/>
                        <a:headEnd/>
                        <a:tailEnd/>
                      </a:ln>
                    </wps:spPr>
                    <wps:txbx>
                      <w:txbxContent>
                        <w:p w14:paraId="2BDA9A5E" w14:textId="77777777" w:rsidR="00B26079" w:rsidRPr="002B2507" w:rsidRDefault="00B26079" w:rsidP="00065CD2">
                          <w:pPr>
                            <w:spacing w:before="0" w:after="0" w:line="240" w:lineRule="auto"/>
                            <w:rPr>
                              <w:rFonts w:eastAsia="Times New Roman" w:cs="Arial"/>
                              <w:b/>
                              <w:bCs/>
                              <w:color w:val="FFFFFF" w:themeColor="background1"/>
                              <w:sz w:val="40"/>
                              <w:szCs w:val="52"/>
                              <w:lang w:eastAsia="de-AT"/>
                            </w:rPr>
                          </w:pPr>
                          <w:r w:rsidRPr="002B2507">
                            <w:rPr>
                              <w:rFonts w:eastAsia="Times New Roman" w:cs="Arial"/>
                              <w:b/>
                              <w:bCs/>
                              <w:color w:val="FFFFFF" w:themeColor="background1"/>
                              <w:sz w:val="40"/>
                              <w:szCs w:val="52"/>
                              <w:lang w:eastAsia="de-AT"/>
                            </w:rPr>
                            <w:t xml:space="preserve">Inhalte zur Unterweisung </w:t>
                          </w:r>
                          <w:r>
                            <w:rPr>
                              <w:rFonts w:eastAsia="Times New Roman" w:cs="Arial"/>
                              <w:b/>
                              <w:bCs/>
                              <w:color w:val="FFFFFF" w:themeColor="background1"/>
                              <w:sz w:val="40"/>
                              <w:szCs w:val="52"/>
                              <w:lang w:eastAsia="de-AT"/>
                            </w:rPr>
                            <w:br/>
                            <w:t xml:space="preserve">betriebsfremder </w:t>
                          </w:r>
                          <w:r w:rsidRPr="002B2507">
                            <w:rPr>
                              <w:rFonts w:eastAsia="Times New Roman" w:cs="Arial"/>
                              <w:b/>
                              <w:bCs/>
                              <w:color w:val="FFFFFF" w:themeColor="background1"/>
                              <w:sz w:val="40"/>
                              <w:szCs w:val="52"/>
                              <w:lang w:eastAsia="de-AT"/>
                            </w:rPr>
                            <w:t xml:space="preserve">Arbeitnehmerinnen </w:t>
                          </w:r>
                          <w:r>
                            <w:rPr>
                              <w:rFonts w:eastAsia="Times New Roman" w:cs="Arial"/>
                              <w:b/>
                              <w:bCs/>
                              <w:color w:val="FFFFFF" w:themeColor="background1"/>
                              <w:sz w:val="40"/>
                              <w:szCs w:val="52"/>
                              <w:lang w:eastAsia="de-AT"/>
                            </w:rPr>
                            <w:br/>
                          </w:r>
                          <w:r w:rsidRPr="002B2507">
                            <w:rPr>
                              <w:rFonts w:eastAsia="Times New Roman" w:cs="Arial"/>
                              <w:b/>
                              <w:bCs/>
                              <w:color w:val="FFFFFF" w:themeColor="background1"/>
                              <w:sz w:val="40"/>
                              <w:szCs w:val="52"/>
                              <w:lang w:eastAsia="de-AT"/>
                            </w:rPr>
                            <w:t>und Arbeitnehmer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7875FD" id="_x0000_t202" coordsize="21600,21600" o:spt="202" path="m,l,21600r21600,l21600,xe">
              <v:stroke joinstyle="miter"/>
              <v:path gradientshapeok="t" o:connecttype="rect"/>
            </v:shapetype>
            <v:shape id="Textfeld 2" o:spid="_x0000_s1026" type="#_x0000_t202" style="position:absolute;margin-left:-18.45pt;margin-top:0;width:431.25pt;height:98.9pt;z-index:251660288;visibility:visible;mso-wrap-style:square;mso-width-percent:0;mso-height-percent:0;mso-wrap-distance-left:0;mso-wrap-distance-top:14.2pt;mso-wrap-distance-right:0;mso-wrap-distance-bottom:14.2pt;mso-position-horizontal:absolute;mso-position-horizontal-relative:margin;mso-position-vertical:bottom;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" filled="f" stroked="f">
              <v:textbox>
                <w:txbxContent>
                  <w:p w14:paraId="2BDA9A5E" w14:textId="77777777" w:rsidR="00B26079" w:rsidRPr="002B2507" w:rsidRDefault="00B26079" w:rsidP="00065CD2">
                    <w:pPr>
                      <w:spacing w:before="0" w:after="0" w:line="240" w:lineRule="auto"/>
                      <w:rPr>
                        <w:rFonts w:eastAsia="Times New Roman" w:cs="Arial"/>
                        <w:b/>
                        <w:bCs/>
                        <w:color w:val="FFFFFF" w:themeColor="background1"/>
                        <w:sz w:val="40"/>
                        <w:szCs w:val="52"/>
                        <w:lang w:eastAsia="de-AT"/>
                      </w:rPr>
                    </w:pPr>
                    <w:r w:rsidRPr="002B2507">
                      <w:rPr>
                        <w:rFonts w:eastAsia="Times New Roman" w:cs="Arial"/>
                        <w:b/>
                        <w:bCs/>
                        <w:color w:val="FFFFFF" w:themeColor="background1"/>
                        <w:sz w:val="40"/>
                        <w:szCs w:val="52"/>
                        <w:lang w:eastAsia="de-AT"/>
                      </w:rPr>
                      <w:t xml:space="preserve">Inhalte zur Unterweisung </w:t>
                    </w:r>
                    <w:r>
                      <w:rPr>
                        <w:rFonts w:eastAsia="Times New Roman" w:cs="Arial"/>
                        <w:b/>
                        <w:bCs/>
                        <w:color w:val="FFFFFF" w:themeColor="background1"/>
                        <w:sz w:val="40"/>
                        <w:szCs w:val="52"/>
                        <w:lang w:eastAsia="de-AT"/>
                      </w:rPr>
                      <w:br/>
                      <w:t xml:space="preserve">betriebsfremder </w:t>
                    </w:r>
                    <w:r w:rsidRPr="002B2507">
                      <w:rPr>
                        <w:rFonts w:eastAsia="Times New Roman" w:cs="Arial"/>
                        <w:b/>
                        <w:bCs/>
                        <w:color w:val="FFFFFF" w:themeColor="background1"/>
                        <w:sz w:val="40"/>
                        <w:szCs w:val="52"/>
                        <w:lang w:eastAsia="de-AT"/>
                      </w:rPr>
                      <w:t xml:space="preserve">Arbeitnehmerinnen </w:t>
                    </w:r>
                    <w:r>
                      <w:rPr>
                        <w:rFonts w:eastAsia="Times New Roman" w:cs="Arial"/>
                        <w:b/>
                        <w:bCs/>
                        <w:color w:val="FFFFFF" w:themeColor="background1"/>
                        <w:sz w:val="40"/>
                        <w:szCs w:val="52"/>
                        <w:lang w:eastAsia="de-AT"/>
                      </w:rPr>
                      <w:br/>
                    </w:r>
                    <w:r w:rsidRPr="002B2507">
                      <w:rPr>
                        <w:rFonts w:eastAsia="Times New Roman" w:cs="Arial"/>
                        <w:b/>
                        <w:bCs/>
                        <w:color w:val="FFFFFF" w:themeColor="background1"/>
                        <w:sz w:val="40"/>
                        <w:szCs w:val="52"/>
                        <w:lang w:eastAsia="de-AT"/>
                      </w:rPr>
                      <w:t>und Arbeitnehmer</w:t>
                    </w:r>
                  </w:p>
                </w:txbxContent>
              </v:textbox>
              <w10:wrap type="square" anchorx="margin" anchory="margin"/>
            </v:shape>
          </w:pict>
        </mc:Fallback>
      </mc:AlternateContent>
    </w:r>
    <w:r>
      <w:rPr>
        <w:noProof/>
        <w:lang w:eastAsia="de-AT"/>
      </w:rPr>
      <w:drawing>
        <wp:anchor distT="0" distB="0" distL="114300" distR="114300" simplePos="0" relativeHeight="251659264" behindDoc="1" locked="0" layoutInCell="1" allowOverlap="1" wp14:anchorId="28B6DC05" wp14:editId="68B41B72">
          <wp:simplePos x="0" y="0"/>
          <wp:positionH relativeFrom="page">
            <wp:posOffset>180340</wp:posOffset>
          </wp:positionH>
          <wp:positionV relativeFrom="page">
            <wp:posOffset>180340</wp:posOffset>
          </wp:positionV>
          <wp:extent cx="7192800" cy="1245600"/>
          <wp:effectExtent l="0" t="0" r="0" b="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VAsicher Kopfzeilen-Tite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2800" cy="124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19E0"/>
    <w:multiLevelType w:val="hybridMultilevel"/>
    <w:tmpl w:val="4B9873C0"/>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1927185"/>
    <w:multiLevelType w:val="hybridMultilevel"/>
    <w:tmpl w:val="7156653E"/>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E3C3E95"/>
    <w:multiLevelType w:val="hybridMultilevel"/>
    <w:tmpl w:val="51F0BE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5A92CFD"/>
    <w:multiLevelType w:val="hybridMultilevel"/>
    <w:tmpl w:val="3FAE54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70C6120"/>
    <w:multiLevelType w:val="singleLevel"/>
    <w:tmpl w:val="949C9AE4"/>
    <w:lvl w:ilvl="0">
      <w:start w:val="1"/>
      <w:numFmt w:val="bullet"/>
      <w:pStyle w:val="FormatvorlageRegeln"/>
      <w:lvlText w:val=""/>
      <w:lvlJc w:val="left"/>
      <w:pPr>
        <w:tabs>
          <w:tab w:val="num" w:pos="360"/>
        </w:tabs>
        <w:ind w:left="227" w:hanging="227"/>
      </w:pPr>
      <w:rPr>
        <w:rFonts w:ascii="Symbol" w:hAnsi="Symbol" w:cs="Symbol" w:hint="default"/>
        <w:sz w:val="16"/>
        <w:szCs w:val="16"/>
      </w:rPr>
    </w:lvl>
  </w:abstractNum>
  <w:abstractNum w:abstractNumId="5" w15:restartNumberingAfterBreak="0">
    <w:nsid w:val="1DB96B3F"/>
    <w:multiLevelType w:val="hybridMultilevel"/>
    <w:tmpl w:val="175455BC"/>
    <w:lvl w:ilvl="0" w:tplc="0C070005">
      <w:start w:val="1"/>
      <w:numFmt w:val="bullet"/>
      <w:lvlText w:val=""/>
      <w:lvlJc w:val="left"/>
      <w:pPr>
        <w:ind w:left="1080" w:hanging="360"/>
      </w:pPr>
      <w:rPr>
        <w:rFonts w:ascii="Wingdings" w:hAnsi="Wingdings"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6" w15:restartNumberingAfterBreak="0">
    <w:nsid w:val="1EEF7454"/>
    <w:multiLevelType w:val="hybridMultilevel"/>
    <w:tmpl w:val="DAEAF7E4"/>
    <w:lvl w:ilvl="0" w:tplc="8F005506">
      <w:start w:val="1"/>
      <w:numFmt w:val="decimal"/>
      <w:lvlText w:val="%1."/>
      <w:lvlJc w:val="left"/>
      <w:pPr>
        <w:ind w:left="77" w:hanging="360"/>
      </w:pPr>
      <w:rPr>
        <w:rFonts w:eastAsiaTheme="minorHAnsi" w:hint="default"/>
        <w:sz w:val="32"/>
        <w:u w:val="single"/>
      </w:rPr>
    </w:lvl>
    <w:lvl w:ilvl="1" w:tplc="0C070019" w:tentative="1">
      <w:start w:val="1"/>
      <w:numFmt w:val="lowerLetter"/>
      <w:lvlText w:val="%2."/>
      <w:lvlJc w:val="left"/>
      <w:pPr>
        <w:ind w:left="797" w:hanging="360"/>
      </w:pPr>
    </w:lvl>
    <w:lvl w:ilvl="2" w:tplc="0C07001B" w:tentative="1">
      <w:start w:val="1"/>
      <w:numFmt w:val="lowerRoman"/>
      <w:lvlText w:val="%3."/>
      <w:lvlJc w:val="right"/>
      <w:pPr>
        <w:ind w:left="1517" w:hanging="180"/>
      </w:pPr>
    </w:lvl>
    <w:lvl w:ilvl="3" w:tplc="0C07000F" w:tentative="1">
      <w:start w:val="1"/>
      <w:numFmt w:val="decimal"/>
      <w:lvlText w:val="%4."/>
      <w:lvlJc w:val="left"/>
      <w:pPr>
        <w:ind w:left="2237" w:hanging="360"/>
      </w:pPr>
    </w:lvl>
    <w:lvl w:ilvl="4" w:tplc="0C070019" w:tentative="1">
      <w:start w:val="1"/>
      <w:numFmt w:val="lowerLetter"/>
      <w:lvlText w:val="%5."/>
      <w:lvlJc w:val="left"/>
      <w:pPr>
        <w:ind w:left="2957" w:hanging="360"/>
      </w:pPr>
    </w:lvl>
    <w:lvl w:ilvl="5" w:tplc="0C07001B" w:tentative="1">
      <w:start w:val="1"/>
      <w:numFmt w:val="lowerRoman"/>
      <w:lvlText w:val="%6."/>
      <w:lvlJc w:val="right"/>
      <w:pPr>
        <w:ind w:left="3677" w:hanging="180"/>
      </w:pPr>
    </w:lvl>
    <w:lvl w:ilvl="6" w:tplc="0C07000F" w:tentative="1">
      <w:start w:val="1"/>
      <w:numFmt w:val="decimal"/>
      <w:lvlText w:val="%7."/>
      <w:lvlJc w:val="left"/>
      <w:pPr>
        <w:ind w:left="4397" w:hanging="360"/>
      </w:pPr>
    </w:lvl>
    <w:lvl w:ilvl="7" w:tplc="0C070019" w:tentative="1">
      <w:start w:val="1"/>
      <w:numFmt w:val="lowerLetter"/>
      <w:lvlText w:val="%8."/>
      <w:lvlJc w:val="left"/>
      <w:pPr>
        <w:ind w:left="5117" w:hanging="360"/>
      </w:pPr>
    </w:lvl>
    <w:lvl w:ilvl="8" w:tplc="0C07001B" w:tentative="1">
      <w:start w:val="1"/>
      <w:numFmt w:val="lowerRoman"/>
      <w:lvlText w:val="%9."/>
      <w:lvlJc w:val="right"/>
      <w:pPr>
        <w:ind w:left="5837" w:hanging="180"/>
      </w:pPr>
    </w:lvl>
  </w:abstractNum>
  <w:abstractNum w:abstractNumId="7" w15:restartNumberingAfterBreak="0">
    <w:nsid w:val="20F91E50"/>
    <w:multiLevelType w:val="hybridMultilevel"/>
    <w:tmpl w:val="1576CE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2E974DD"/>
    <w:multiLevelType w:val="hybridMultilevel"/>
    <w:tmpl w:val="1DA49CEC"/>
    <w:lvl w:ilvl="0" w:tplc="0C070005">
      <w:start w:val="1"/>
      <w:numFmt w:val="bullet"/>
      <w:lvlText w:val=""/>
      <w:lvlJc w:val="left"/>
      <w:pPr>
        <w:ind w:left="1080" w:hanging="360"/>
      </w:pPr>
      <w:rPr>
        <w:rFonts w:ascii="Wingdings" w:hAnsi="Wingdings"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9" w15:restartNumberingAfterBreak="0">
    <w:nsid w:val="23EF4D5B"/>
    <w:multiLevelType w:val="hybridMultilevel"/>
    <w:tmpl w:val="DC149598"/>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59B51A0"/>
    <w:multiLevelType w:val="hybridMultilevel"/>
    <w:tmpl w:val="6B46BAF6"/>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66D648D"/>
    <w:multiLevelType w:val="hybridMultilevel"/>
    <w:tmpl w:val="681430D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77A3F14"/>
    <w:multiLevelType w:val="hybridMultilevel"/>
    <w:tmpl w:val="3DE85FE6"/>
    <w:lvl w:ilvl="0" w:tplc="0C070005">
      <w:start w:val="1"/>
      <w:numFmt w:val="bullet"/>
      <w:lvlText w:val=""/>
      <w:lvlJc w:val="left"/>
      <w:pPr>
        <w:ind w:left="1080" w:hanging="360"/>
      </w:pPr>
      <w:rPr>
        <w:rFonts w:ascii="Wingdings" w:hAnsi="Wingdings"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3" w15:restartNumberingAfterBreak="0">
    <w:nsid w:val="2E227EA5"/>
    <w:multiLevelType w:val="hybridMultilevel"/>
    <w:tmpl w:val="B36CABE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EEC48E1"/>
    <w:multiLevelType w:val="hybridMultilevel"/>
    <w:tmpl w:val="6DD04818"/>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04055B6"/>
    <w:multiLevelType w:val="hybridMultilevel"/>
    <w:tmpl w:val="EF6A38AE"/>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20364DB"/>
    <w:multiLevelType w:val="hybridMultilevel"/>
    <w:tmpl w:val="C9BCDDD6"/>
    <w:lvl w:ilvl="0" w:tplc="667644CC">
      <w:numFmt w:val="bullet"/>
      <w:lvlText w:val="-"/>
      <w:lvlJc w:val="left"/>
      <w:pPr>
        <w:ind w:left="720" w:hanging="360"/>
      </w:pPr>
      <w:rPr>
        <w:rFonts w:ascii="Calibri" w:eastAsia="Calibri" w:hAnsi="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7" w15:restartNumberingAfterBreak="0">
    <w:nsid w:val="3362650B"/>
    <w:multiLevelType w:val="hybridMultilevel"/>
    <w:tmpl w:val="35EAA6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1146EDC"/>
    <w:multiLevelType w:val="hybridMultilevel"/>
    <w:tmpl w:val="71924D20"/>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DF86382"/>
    <w:multiLevelType w:val="hybridMultilevel"/>
    <w:tmpl w:val="67164CAE"/>
    <w:lvl w:ilvl="0" w:tplc="0C070005">
      <w:start w:val="1"/>
      <w:numFmt w:val="bullet"/>
      <w:lvlText w:val=""/>
      <w:lvlJc w:val="left"/>
      <w:pPr>
        <w:ind w:left="1080" w:hanging="360"/>
      </w:pPr>
      <w:rPr>
        <w:rFonts w:ascii="Wingdings" w:hAnsi="Wingdings"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0" w15:restartNumberingAfterBreak="0">
    <w:nsid w:val="5EF11632"/>
    <w:multiLevelType w:val="hybridMultilevel"/>
    <w:tmpl w:val="0CCE7C18"/>
    <w:lvl w:ilvl="0" w:tplc="0C07000F">
      <w:start w:val="2"/>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FBE3474"/>
    <w:multiLevelType w:val="hybridMultilevel"/>
    <w:tmpl w:val="F04E6E12"/>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631C65FA"/>
    <w:multiLevelType w:val="hybridMultilevel"/>
    <w:tmpl w:val="DB0CECA2"/>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64A13886"/>
    <w:multiLevelType w:val="hybridMultilevel"/>
    <w:tmpl w:val="3384CAC6"/>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7DC3136"/>
    <w:multiLevelType w:val="hybridMultilevel"/>
    <w:tmpl w:val="55C84496"/>
    <w:lvl w:ilvl="0" w:tplc="98683486">
      <w:start w:val="1"/>
      <w:numFmt w:val="decimal"/>
      <w:lvlText w:val="%1."/>
      <w:lvlJc w:val="left"/>
      <w:pPr>
        <w:ind w:left="720" w:hanging="360"/>
      </w:pPr>
      <w:rPr>
        <w:rFonts w:ascii="Calibri" w:eastAsiaTheme="majorEastAsia" w:hAnsi="Calibri" w:cs="Calibri" w:hint="default"/>
        <w:b w:val="0"/>
        <w:sz w:val="36"/>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6CF07889"/>
    <w:multiLevelType w:val="hybridMultilevel"/>
    <w:tmpl w:val="018CABC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710B7FF9"/>
    <w:multiLevelType w:val="hybridMultilevel"/>
    <w:tmpl w:val="0158FACE"/>
    <w:lvl w:ilvl="0" w:tplc="5FD6FC22">
      <w:start w:val="1"/>
      <w:numFmt w:val="decimal"/>
      <w:lvlText w:val="%1."/>
      <w:lvlJc w:val="left"/>
      <w:pPr>
        <w:ind w:left="720" w:hanging="360"/>
      </w:pPr>
      <w:rPr>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72B55E07"/>
    <w:multiLevelType w:val="hybridMultilevel"/>
    <w:tmpl w:val="DD3A9B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766560FD"/>
    <w:multiLevelType w:val="hybridMultilevel"/>
    <w:tmpl w:val="1C9CFEE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26"/>
  </w:num>
  <w:num w:numId="5">
    <w:abstractNumId w:val="26"/>
  </w:num>
  <w:num w:numId="6">
    <w:abstractNumId w:val="26"/>
  </w:num>
  <w:num w:numId="7">
    <w:abstractNumId w:val="26"/>
  </w:num>
  <w:num w:numId="8">
    <w:abstractNumId w:val="26"/>
  </w:num>
  <w:num w:numId="9">
    <w:abstractNumId w:val="26"/>
  </w:num>
  <w:num w:numId="10">
    <w:abstractNumId w:val="26"/>
  </w:num>
  <w:num w:numId="11">
    <w:abstractNumId w:val="26"/>
  </w:num>
  <w:num w:numId="12">
    <w:abstractNumId w:val="26"/>
  </w:num>
  <w:num w:numId="13">
    <w:abstractNumId w:val="2"/>
  </w:num>
  <w:num w:numId="14">
    <w:abstractNumId w:val="0"/>
  </w:num>
  <w:num w:numId="15">
    <w:abstractNumId w:val="4"/>
  </w:num>
  <w:num w:numId="16">
    <w:abstractNumId w:val="16"/>
  </w:num>
  <w:num w:numId="17">
    <w:abstractNumId w:val="24"/>
  </w:num>
  <w:num w:numId="18">
    <w:abstractNumId w:val="20"/>
  </w:num>
  <w:num w:numId="19">
    <w:abstractNumId w:val="6"/>
  </w:num>
  <w:num w:numId="20">
    <w:abstractNumId w:val="27"/>
  </w:num>
  <w:num w:numId="21">
    <w:abstractNumId w:val="22"/>
  </w:num>
  <w:num w:numId="22">
    <w:abstractNumId w:val="10"/>
  </w:num>
  <w:num w:numId="23">
    <w:abstractNumId w:val="11"/>
  </w:num>
  <w:num w:numId="24">
    <w:abstractNumId w:val="1"/>
  </w:num>
  <w:num w:numId="25">
    <w:abstractNumId w:val="15"/>
  </w:num>
  <w:num w:numId="26">
    <w:abstractNumId w:val="14"/>
  </w:num>
  <w:num w:numId="27">
    <w:abstractNumId w:val="19"/>
  </w:num>
  <w:num w:numId="28">
    <w:abstractNumId w:val="8"/>
  </w:num>
  <w:num w:numId="29">
    <w:abstractNumId w:val="12"/>
  </w:num>
  <w:num w:numId="30">
    <w:abstractNumId w:val="5"/>
  </w:num>
  <w:num w:numId="31">
    <w:abstractNumId w:val="13"/>
  </w:num>
  <w:num w:numId="32">
    <w:abstractNumId w:val="23"/>
  </w:num>
  <w:num w:numId="33">
    <w:abstractNumId w:val="18"/>
  </w:num>
  <w:num w:numId="34">
    <w:abstractNumId w:val="25"/>
  </w:num>
  <w:num w:numId="35">
    <w:abstractNumId w:val="17"/>
  </w:num>
  <w:num w:numId="36">
    <w:abstractNumId w:val="9"/>
  </w:num>
  <w:num w:numId="37">
    <w:abstractNumId w:val="3"/>
  </w:num>
  <w:num w:numId="38">
    <w:abstractNumId w:val="21"/>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E0A"/>
    <w:rsid w:val="000068F1"/>
    <w:rsid w:val="000073E7"/>
    <w:rsid w:val="0002012C"/>
    <w:rsid w:val="00042F13"/>
    <w:rsid w:val="00047C92"/>
    <w:rsid w:val="00065CD2"/>
    <w:rsid w:val="00066661"/>
    <w:rsid w:val="0007531B"/>
    <w:rsid w:val="0008113B"/>
    <w:rsid w:val="000C7DA5"/>
    <w:rsid w:val="000D1489"/>
    <w:rsid w:val="000E26EB"/>
    <w:rsid w:val="000E3FA5"/>
    <w:rsid w:val="000E709B"/>
    <w:rsid w:val="000F2946"/>
    <w:rsid w:val="00103096"/>
    <w:rsid w:val="0011146B"/>
    <w:rsid w:val="001210BA"/>
    <w:rsid w:val="001271EA"/>
    <w:rsid w:val="00135230"/>
    <w:rsid w:val="001408D0"/>
    <w:rsid w:val="00145714"/>
    <w:rsid w:val="00156A4B"/>
    <w:rsid w:val="00160C8D"/>
    <w:rsid w:val="00191229"/>
    <w:rsid w:val="0019735A"/>
    <w:rsid w:val="001A3708"/>
    <w:rsid w:val="001A5AFF"/>
    <w:rsid w:val="001B24B1"/>
    <w:rsid w:val="001B5689"/>
    <w:rsid w:val="001B72CF"/>
    <w:rsid w:val="001C29BF"/>
    <w:rsid w:val="001C5FF2"/>
    <w:rsid w:val="001D3A41"/>
    <w:rsid w:val="001F38F3"/>
    <w:rsid w:val="001F55F5"/>
    <w:rsid w:val="002023DE"/>
    <w:rsid w:val="00206FE3"/>
    <w:rsid w:val="002107F7"/>
    <w:rsid w:val="002200F7"/>
    <w:rsid w:val="00230612"/>
    <w:rsid w:val="00234C64"/>
    <w:rsid w:val="00241D0D"/>
    <w:rsid w:val="002479CB"/>
    <w:rsid w:val="002930F1"/>
    <w:rsid w:val="00293A01"/>
    <w:rsid w:val="002A15C1"/>
    <w:rsid w:val="002A32FC"/>
    <w:rsid w:val="002A46BF"/>
    <w:rsid w:val="002B08FB"/>
    <w:rsid w:val="002B2507"/>
    <w:rsid w:val="002B2725"/>
    <w:rsid w:val="002D06FD"/>
    <w:rsid w:val="002D488D"/>
    <w:rsid w:val="002E6D90"/>
    <w:rsid w:val="002F1D3D"/>
    <w:rsid w:val="002F5E52"/>
    <w:rsid w:val="003068DD"/>
    <w:rsid w:val="003260A1"/>
    <w:rsid w:val="00326B32"/>
    <w:rsid w:val="003412F2"/>
    <w:rsid w:val="003446A2"/>
    <w:rsid w:val="003504E0"/>
    <w:rsid w:val="00352E49"/>
    <w:rsid w:val="0037065C"/>
    <w:rsid w:val="00372343"/>
    <w:rsid w:val="003747A8"/>
    <w:rsid w:val="00391182"/>
    <w:rsid w:val="003B3730"/>
    <w:rsid w:val="003C059B"/>
    <w:rsid w:val="003D37E2"/>
    <w:rsid w:val="003D46BC"/>
    <w:rsid w:val="003D4945"/>
    <w:rsid w:val="003D78E4"/>
    <w:rsid w:val="003E3CB1"/>
    <w:rsid w:val="003E575A"/>
    <w:rsid w:val="003F17D2"/>
    <w:rsid w:val="003F4F6A"/>
    <w:rsid w:val="004075E4"/>
    <w:rsid w:val="00427546"/>
    <w:rsid w:val="0043370B"/>
    <w:rsid w:val="00436B47"/>
    <w:rsid w:val="00437D88"/>
    <w:rsid w:val="00440F13"/>
    <w:rsid w:val="004535BF"/>
    <w:rsid w:val="00490BA7"/>
    <w:rsid w:val="004A2F26"/>
    <w:rsid w:val="004A7383"/>
    <w:rsid w:val="004B11F3"/>
    <w:rsid w:val="004B71CE"/>
    <w:rsid w:val="004C53B3"/>
    <w:rsid w:val="004D53AE"/>
    <w:rsid w:val="004E27C3"/>
    <w:rsid w:val="004E66AA"/>
    <w:rsid w:val="0050125F"/>
    <w:rsid w:val="005174CE"/>
    <w:rsid w:val="00545755"/>
    <w:rsid w:val="00547E77"/>
    <w:rsid w:val="00575B15"/>
    <w:rsid w:val="00586FC4"/>
    <w:rsid w:val="005C213C"/>
    <w:rsid w:val="005E35DE"/>
    <w:rsid w:val="005E5302"/>
    <w:rsid w:val="00603CA3"/>
    <w:rsid w:val="00611E23"/>
    <w:rsid w:val="0061558B"/>
    <w:rsid w:val="0062500B"/>
    <w:rsid w:val="006267AB"/>
    <w:rsid w:val="00642BF7"/>
    <w:rsid w:val="0065799F"/>
    <w:rsid w:val="00657C29"/>
    <w:rsid w:val="006667C2"/>
    <w:rsid w:val="00670864"/>
    <w:rsid w:val="006711C2"/>
    <w:rsid w:val="00671470"/>
    <w:rsid w:val="00672BA0"/>
    <w:rsid w:val="00675F9E"/>
    <w:rsid w:val="006802C0"/>
    <w:rsid w:val="00680E47"/>
    <w:rsid w:val="0068570B"/>
    <w:rsid w:val="00697DE2"/>
    <w:rsid w:val="006A473A"/>
    <w:rsid w:val="006A6B9E"/>
    <w:rsid w:val="006B4739"/>
    <w:rsid w:val="006B5454"/>
    <w:rsid w:val="006B737C"/>
    <w:rsid w:val="006D2A36"/>
    <w:rsid w:val="006F0A2C"/>
    <w:rsid w:val="006F325E"/>
    <w:rsid w:val="006F5328"/>
    <w:rsid w:val="00715B72"/>
    <w:rsid w:val="00726F1A"/>
    <w:rsid w:val="00734FA0"/>
    <w:rsid w:val="007429C3"/>
    <w:rsid w:val="00746AED"/>
    <w:rsid w:val="00750C57"/>
    <w:rsid w:val="00754450"/>
    <w:rsid w:val="00756300"/>
    <w:rsid w:val="0076020B"/>
    <w:rsid w:val="007701E2"/>
    <w:rsid w:val="00777DFA"/>
    <w:rsid w:val="0078429A"/>
    <w:rsid w:val="0078663E"/>
    <w:rsid w:val="00793A8C"/>
    <w:rsid w:val="00795F2A"/>
    <w:rsid w:val="007B407D"/>
    <w:rsid w:val="007C388A"/>
    <w:rsid w:val="007C7386"/>
    <w:rsid w:val="007D37BE"/>
    <w:rsid w:val="007D53FB"/>
    <w:rsid w:val="007E23EE"/>
    <w:rsid w:val="007E299E"/>
    <w:rsid w:val="007E61A6"/>
    <w:rsid w:val="007E7F4D"/>
    <w:rsid w:val="007F52A4"/>
    <w:rsid w:val="0080221C"/>
    <w:rsid w:val="008059CE"/>
    <w:rsid w:val="00810B98"/>
    <w:rsid w:val="008154E1"/>
    <w:rsid w:val="00825C1B"/>
    <w:rsid w:val="0082636C"/>
    <w:rsid w:val="0083348A"/>
    <w:rsid w:val="00846879"/>
    <w:rsid w:val="00853600"/>
    <w:rsid w:val="00855C74"/>
    <w:rsid w:val="00855E1A"/>
    <w:rsid w:val="00877F1D"/>
    <w:rsid w:val="00884C39"/>
    <w:rsid w:val="00894D39"/>
    <w:rsid w:val="00894FC3"/>
    <w:rsid w:val="008B34C7"/>
    <w:rsid w:val="008B3A6E"/>
    <w:rsid w:val="008C2CD3"/>
    <w:rsid w:val="008C4D59"/>
    <w:rsid w:val="008D1A2A"/>
    <w:rsid w:val="008E58A9"/>
    <w:rsid w:val="008F65A3"/>
    <w:rsid w:val="00906F9B"/>
    <w:rsid w:val="00915A3A"/>
    <w:rsid w:val="009270B4"/>
    <w:rsid w:val="009310EF"/>
    <w:rsid w:val="00965103"/>
    <w:rsid w:val="00976863"/>
    <w:rsid w:val="00977C17"/>
    <w:rsid w:val="00985C13"/>
    <w:rsid w:val="00986EFB"/>
    <w:rsid w:val="009A387B"/>
    <w:rsid w:val="009B33F5"/>
    <w:rsid w:val="009C1816"/>
    <w:rsid w:val="009D4432"/>
    <w:rsid w:val="009E2322"/>
    <w:rsid w:val="009E605A"/>
    <w:rsid w:val="00A114EA"/>
    <w:rsid w:val="00A35873"/>
    <w:rsid w:val="00A4134C"/>
    <w:rsid w:val="00A416F7"/>
    <w:rsid w:val="00A450EE"/>
    <w:rsid w:val="00A562BA"/>
    <w:rsid w:val="00A607DF"/>
    <w:rsid w:val="00A60BC6"/>
    <w:rsid w:val="00A7036C"/>
    <w:rsid w:val="00A76669"/>
    <w:rsid w:val="00AA010E"/>
    <w:rsid w:val="00AA71A6"/>
    <w:rsid w:val="00AB2AC3"/>
    <w:rsid w:val="00AB66EF"/>
    <w:rsid w:val="00AD06CE"/>
    <w:rsid w:val="00AD1558"/>
    <w:rsid w:val="00AE20D6"/>
    <w:rsid w:val="00AF58C3"/>
    <w:rsid w:val="00B015B7"/>
    <w:rsid w:val="00B05611"/>
    <w:rsid w:val="00B1062B"/>
    <w:rsid w:val="00B16A69"/>
    <w:rsid w:val="00B24553"/>
    <w:rsid w:val="00B26079"/>
    <w:rsid w:val="00B34055"/>
    <w:rsid w:val="00B37D93"/>
    <w:rsid w:val="00B43B07"/>
    <w:rsid w:val="00B566E8"/>
    <w:rsid w:val="00B61449"/>
    <w:rsid w:val="00B63E0A"/>
    <w:rsid w:val="00B651E7"/>
    <w:rsid w:val="00B7097C"/>
    <w:rsid w:val="00B769A2"/>
    <w:rsid w:val="00B8693F"/>
    <w:rsid w:val="00B87884"/>
    <w:rsid w:val="00B92514"/>
    <w:rsid w:val="00BA0B07"/>
    <w:rsid w:val="00BA3B53"/>
    <w:rsid w:val="00BC387A"/>
    <w:rsid w:val="00BC4970"/>
    <w:rsid w:val="00BD6496"/>
    <w:rsid w:val="00BF4761"/>
    <w:rsid w:val="00C03F09"/>
    <w:rsid w:val="00C06BFF"/>
    <w:rsid w:val="00C10399"/>
    <w:rsid w:val="00C21245"/>
    <w:rsid w:val="00C220A2"/>
    <w:rsid w:val="00C26B59"/>
    <w:rsid w:val="00C31594"/>
    <w:rsid w:val="00C4182E"/>
    <w:rsid w:val="00C43420"/>
    <w:rsid w:val="00C54E5B"/>
    <w:rsid w:val="00C55825"/>
    <w:rsid w:val="00C56F7D"/>
    <w:rsid w:val="00C57C38"/>
    <w:rsid w:val="00C621D0"/>
    <w:rsid w:val="00C6280C"/>
    <w:rsid w:val="00C666FD"/>
    <w:rsid w:val="00C67093"/>
    <w:rsid w:val="00C67B9A"/>
    <w:rsid w:val="00C758F1"/>
    <w:rsid w:val="00C84F9C"/>
    <w:rsid w:val="00C90CEA"/>
    <w:rsid w:val="00C92A6A"/>
    <w:rsid w:val="00C93DE2"/>
    <w:rsid w:val="00CA035E"/>
    <w:rsid w:val="00CA2E9B"/>
    <w:rsid w:val="00CC1C1C"/>
    <w:rsid w:val="00CC1FE8"/>
    <w:rsid w:val="00CD47C4"/>
    <w:rsid w:val="00CE364E"/>
    <w:rsid w:val="00CE7321"/>
    <w:rsid w:val="00CF75B8"/>
    <w:rsid w:val="00D20C9B"/>
    <w:rsid w:val="00D21331"/>
    <w:rsid w:val="00D3496E"/>
    <w:rsid w:val="00D36DEE"/>
    <w:rsid w:val="00D60209"/>
    <w:rsid w:val="00D63FED"/>
    <w:rsid w:val="00D65127"/>
    <w:rsid w:val="00D82FB1"/>
    <w:rsid w:val="00DA3EC9"/>
    <w:rsid w:val="00DA7437"/>
    <w:rsid w:val="00DB796E"/>
    <w:rsid w:val="00DC4C71"/>
    <w:rsid w:val="00DC7275"/>
    <w:rsid w:val="00DD79C7"/>
    <w:rsid w:val="00DE3129"/>
    <w:rsid w:val="00DE7B1A"/>
    <w:rsid w:val="00DF33C9"/>
    <w:rsid w:val="00E000A7"/>
    <w:rsid w:val="00E009CD"/>
    <w:rsid w:val="00E0109F"/>
    <w:rsid w:val="00E01F56"/>
    <w:rsid w:val="00E13522"/>
    <w:rsid w:val="00E15598"/>
    <w:rsid w:val="00E26BE1"/>
    <w:rsid w:val="00E273CB"/>
    <w:rsid w:val="00E626B2"/>
    <w:rsid w:val="00E8460D"/>
    <w:rsid w:val="00E866BD"/>
    <w:rsid w:val="00E909CB"/>
    <w:rsid w:val="00E90C38"/>
    <w:rsid w:val="00E92695"/>
    <w:rsid w:val="00E937FA"/>
    <w:rsid w:val="00EA2616"/>
    <w:rsid w:val="00EA5389"/>
    <w:rsid w:val="00EB097F"/>
    <w:rsid w:val="00EB32BD"/>
    <w:rsid w:val="00EC25BB"/>
    <w:rsid w:val="00EC36E6"/>
    <w:rsid w:val="00EC6592"/>
    <w:rsid w:val="00ED1B66"/>
    <w:rsid w:val="00ED6D5A"/>
    <w:rsid w:val="00ED74A6"/>
    <w:rsid w:val="00ED789E"/>
    <w:rsid w:val="00EE0FAF"/>
    <w:rsid w:val="00EF5620"/>
    <w:rsid w:val="00F014DC"/>
    <w:rsid w:val="00F02467"/>
    <w:rsid w:val="00F06276"/>
    <w:rsid w:val="00F23CCB"/>
    <w:rsid w:val="00F35E1E"/>
    <w:rsid w:val="00F432A0"/>
    <w:rsid w:val="00F51567"/>
    <w:rsid w:val="00F5370D"/>
    <w:rsid w:val="00F62BA5"/>
    <w:rsid w:val="00F649BB"/>
    <w:rsid w:val="00F65B1B"/>
    <w:rsid w:val="00F66DDF"/>
    <w:rsid w:val="00F90906"/>
    <w:rsid w:val="00FB0B1F"/>
    <w:rsid w:val="00FB2690"/>
    <w:rsid w:val="00FB7CE4"/>
    <w:rsid w:val="00FD39E6"/>
    <w:rsid w:val="00FD76B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C7FD9"/>
  <w15:chartTrackingRefBased/>
  <w15:docId w15:val="{72CC1573-8508-4ED9-956B-772C73F5D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D76B8"/>
    <w:pPr>
      <w:spacing w:before="120" w:after="120" w:line="259" w:lineRule="auto"/>
    </w:pPr>
    <w:rPr>
      <w:rFonts w:ascii="Arial" w:hAnsi="Arial"/>
    </w:rPr>
  </w:style>
  <w:style w:type="paragraph" w:styleId="berschrift1">
    <w:name w:val="heading 1"/>
    <w:basedOn w:val="Standard"/>
    <w:next w:val="Standard"/>
    <w:link w:val="berschrift1Zchn"/>
    <w:uiPriority w:val="9"/>
    <w:qFormat/>
    <w:rsid w:val="003F4F6A"/>
    <w:pPr>
      <w:outlineLvl w:val="0"/>
    </w:pPr>
    <w:rPr>
      <w:rFonts w:cs="Arial"/>
      <w:b/>
      <w:color w:val="FFFFFF" w:themeColor="background1"/>
      <w:sz w:val="36"/>
    </w:rPr>
  </w:style>
  <w:style w:type="paragraph" w:styleId="berschrift2">
    <w:name w:val="heading 2"/>
    <w:basedOn w:val="Standard"/>
    <w:next w:val="Standard"/>
    <w:link w:val="berschrift2Zchn"/>
    <w:uiPriority w:val="9"/>
    <w:unhideWhenUsed/>
    <w:qFormat/>
    <w:rsid w:val="00B7097C"/>
    <w:pPr>
      <w:keepNext/>
      <w:keepLines/>
      <w:spacing w:before="40" w:after="0"/>
      <w:outlineLvl w:val="1"/>
    </w:pPr>
    <w:rPr>
      <w:rFonts w:eastAsiaTheme="majorEastAsia" w:cstheme="majorBidi"/>
      <w:b/>
      <w:sz w:val="32"/>
      <w:szCs w:val="26"/>
    </w:rPr>
  </w:style>
  <w:style w:type="paragraph" w:styleId="berschrift3">
    <w:name w:val="heading 3"/>
    <w:basedOn w:val="Standard"/>
    <w:next w:val="Standard"/>
    <w:link w:val="berschrift3Zchn"/>
    <w:uiPriority w:val="9"/>
    <w:unhideWhenUsed/>
    <w:qFormat/>
    <w:rsid w:val="001F55F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unhideWhenUsed/>
    <w:qFormat/>
    <w:rsid w:val="008059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F4F6A"/>
    <w:rPr>
      <w:rFonts w:ascii="Arial" w:hAnsi="Arial" w:cs="Arial"/>
      <w:b/>
      <w:color w:val="FFFFFF" w:themeColor="background1"/>
      <w:sz w:val="36"/>
    </w:rPr>
  </w:style>
  <w:style w:type="paragraph" w:styleId="Listenabsatz">
    <w:name w:val="List Paragraph"/>
    <w:basedOn w:val="Standard"/>
    <w:uiPriority w:val="34"/>
    <w:qFormat/>
    <w:rsid w:val="00B63E0A"/>
    <w:pPr>
      <w:ind w:left="720"/>
      <w:contextualSpacing/>
    </w:pPr>
  </w:style>
  <w:style w:type="character" w:customStyle="1" w:styleId="berschrift2Zchn">
    <w:name w:val="Überschrift 2 Zchn"/>
    <w:basedOn w:val="Absatz-Standardschriftart"/>
    <w:link w:val="berschrift2"/>
    <w:uiPriority w:val="9"/>
    <w:rsid w:val="00B7097C"/>
    <w:rPr>
      <w:rFonts w:ascii="Arial" w:eastAsiaTheme="majorEastAsia" w:hAnsi="Arial" w:cstheme="majorBidi"/>
      <w:b/>
      <w:sz w:val="32"/>
      <w:szCs w:val="26"/>
    </w:rPr>
  </w:style>
  <w:style w:type="table" w:styleId="Tabellenraster">
    <w:name w:val="Table Grid"/>
    <w:basedOn w:val="NormaleTabelle"/>
    <w:uiPriority w:val="39"/>
    <w:rsid w:val="00B63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Regeln">
    <w:name w:val="Formatvorlage_Regeln"/>
    <w:basedOn w:val="Standard"/>
    <w:rsid w:val="00FB0B1F"/>
    <w:pPr>
      <w:numPr>
        <w:numId w:val="2"/>
      </w:numPr>
      <w:spacing w:after="0" w:line="240" w:lineRule="auto"/>
    </w:pPr>
    <w:rPr>
      <w:rFonts w:eastAsia="Times New Roman" w:cs="Arial"/>
      <w:sz w:val="24"/>
      <w:szCs w:val="24"/>
      <w:lang w:val="de-DE" w:eastAsia="de-DE"/>
    </w:rPr>
  </w:style>
  <w:style w:type="paragraph" w:customStyle="1" w:styleId="Default">
    <w:name w:val="Default"/>
    <w:rsid w:val="00DE7B1A"/>
    <w:pPr>
      <w:autoSpaceDE w:val="0"/>
      <w:autoSpaceDN w:val="0"/>
      <w:adjustRightInd w:val="0"/>
    </w:pPr>
    <w:rPr>
      <w:rFonts w:ascii="Calibri" w:hAnsi="Calibri" w:cs="Calibri"/>
      <w:color w:val="000000"/>
      <w:sz w:val="24"/>
      <w:szCs w:val="24"/>
    </w:rPr>
  </w:style>
  <w:style w:type="character" w:styleId="Hyperlink">
    <w:name w:val="Hyperlink"/>
    <w:basedOn w:val="Absatz-Standardschriftart"/>
    <w:uiPriority w:val="99"/>
    <w:unhideWhenUsed/>
    <w:rsid w:val="00DE7B1A"/>
    <w:rPr>
      <w:color w:val="0000FF" w:themeColor="hyperlink"/>
      <w:u w:val="single"/>
    </w:rPr>
  </w:style>
  <w:style w:type="paragraph" w:styleId="Inhaltsverzeichnisberschrift">
    <w:name w:val="TOC Heading"/>
    <w:basedOn w:val="berschrift1"/>
    <w:next w:val="Standard"/>
    <w:uiPriority w:val="39"/>
    <w:unhideWhenUsed/>
    <w:qFormat/>
    <w:rsid w:val="001C29BF"/>
    <w:pPr>
      <w:outlineLvl w:val="9"/>
    </w:pPr>
    <w:rPr>
      <w:lang w:eastAsia="de-AT"/>
    </w:rPr>
  </w:style>
  <w:style w:type="paragraph" w:styleId="Verzeichnis1">
    <w:name w:val="toc 1"/>
    <w:basedOn w:val="Standard"/>
    <w:next w:val="Standard"/>
    <w:autoRedefine/>
    <w:uiPriority w:val="39"/>
    <w:unhideWhenUsed/>
    <w:rsid w:val="00326B32"/>
    <w:pPr>
      <w:shd w:val="clear" w:color="auto" w:fill="F2F2F2" w:themeFill="background1" w:themeFillShade="F2"/>
      <w:tabs>
        <w:tab w:val="left" w:pos="142"/>
        <w:tab w:val="right" w:leader="dot" w:pos="9638"/>
      </w:tabs>
      <w:spacing w:before="480" w:after="100"/>
      <w:ind w:left="-150" w:hanging="77"/>
    </w:pPr>
    <w:rPr>
      <w:rFonts w:cs="Arial"/>
      <w:b/>
      <w:noProof/>
      <w:color w:val="237EC6"/>
      <w:sz w:val="32"/>
    </w:rPr>
  </w:style>
  <w:style w:type="character" w:customStyle="1" w:styleId="berschrift3Zchn">
    <w:name w:val="Überschrift 3 Zchn"/>
    <w:basedOn w:val="Absatz-Standardschriftart"/>
    <w:link w:val="berschrift3"/>
    <w:uiPriority w:val="9"/>
    <w:rsid w:val="001F55F5"/>
    <w:rPr>
      <w:rFonts w:asciiTheme="majorHAnsi" w:eastAsiaTheme="majorEastAsia" w:hAnsiTheme="majorHAnsi" w:cstheme="majorBidi"/>
      <w:color w:val="243F60" w:themeColor="accent1" w:themeShade="7F"/>
      <w:sz w:val="24"/>
      <w:szCs w:val="24"/>
    </w:rPr>
  </w:style>
  <w:style w:type="paragraph" w:styleId="Verzeichnis2">
    <w:name w:val="toc 2"/>
    <w:basedOn w:val="Standard"/>
    <w:next w:val="Standard"/>
    <w:autoRedefine/>
    <w:uiPriority w:val="39"/>
    <w:unhideWhenUsed/>
    <w:rsid w:val="00326B32"/>
    <w:pPr>
      <w:tabs>
        <w:tab w:val="right" w:leader="dot" w:pos="9638"/>
      </w:tabs>
      <w:spacing w:after="100"/>
      <w:ind w:left="220" w:hanging="78"/>
    </w:pPr>
    <w:rPr>
      <w:rFonts w:cs="Calibri"/>
      <w:noProof/>
      <w:lang w:eastAsia="de-AT"/>
    </w:rPr>
  </w:style>
  <w:style w:type="character" w:styleId="BesuchterLink">
    <w:name w:val="FollowedHyperlink"/>
    <w:basedOn w:val="Absatz-Standardschriftart"/>
    <w:uiPriority w:val="99"/>
    <w:semiHidden/>
    <w:unhideWhenUsed/>
    <w:rsid w:val="00A114EA"/>
    <w:rPr>
      <w:color w:val="800080" w:themeColor="followedHyperlink"/>
      <w:u w:val="single"/>
    </w:rPr>
  </w:style>
  <w:style w:type="paragraph" w:styleId="Kopfzeile">
    <w:name w:val="header"/>
    <w:basedOn w:val="Standard"/>
    <w:link w:val="KopfzeileZchn"/>
    <w:uiPriority w:val="99"/>
    <w:unhideWhenUsed/>
    <w:rsid w:val="001271E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271EA"/>
  </w:style>
  <w:style w:type="paragraph" w:styleId="Fuzeile">
    <w:name w:val="footer"/>
    <w:basedOn w:val="Standard"/>
    <w:link w:val="FuzeileZchn"/>
    <w:uiPriority w:val="99"/>
    <w:unhideWhenUsed/>
    <w:rsid w:val="001271E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271EA"/>
  </w:style>
  <w:style w:type="character" w:styleId="Fett">
    <w:name w:val="Strong"/>
    <w:basedOn w:val="Absatz-Standardschriftart"/>
    <w:uiPriority w:val="22"/>
    <w:qFormat/>
    <w:rsid w:val="00436B47"/>
    <w:rPr>
      <w:rFonts w:ascii="Stratum1Web-Bold" w:hAnsi="Stratum1Web-Bold" w:hint="default"/>
      <w:b w:val="0"/>
      <w:bCs w:val="0"/>
    </w:rPr>
  </w:style>
  <w:style w:type="paragraph" w:styleId="Textkrper">
    <w:name w:val="Body Text"/>
    <w:basedOn w:val="Standard"/>
    <w:link w:val="TextkrperZchn"/>
    <w:rsid w:val="00436B47"/>
    <w:pPr>
      <w:spacing w:after="0" w:line="240" w:lineRule="auto"/>
    </w:pPr>
    <w:rPr>
      <w:rFonts w:eastAsia="Times New Roman" w:cs="Times New Roman"/>
      <w:sz w:val="18"/>
      <w:szCs w:val="20"/>
      <w:lang w:val="de-DE" w:eastAsia="de-DE"/>
    </w:rPr>
  </w:style>
  <w:style w:type="character" w:customStyle="1" w:styleId="TextkrperZchn">
    <w:name w:val="Textkörper Zchn"/>
    <w:basedOn w:val="Absatz-Standardschriftart"/>
    <w:link w:val="Textkrper"/>
    <w:rsid w:val="00436B47"/>
    <w:rPr>
      <w:rFonts w:ascii="Arial" w:eastAsia="Times New Roman" w:hAnsi="Arial" w:cs="Times New Roman"/>
      <w:sz w:val="18"/>
      <w:szCs w:val="20"/>
      <w:lang w:val="de-DE" w:eastAsia="de-DE"/>
    </w:rPr>
  </w:style>
  <w:style w:type="paragraph" w:styleId="StandardWeb">
    <w:name w:val="Normal (Web)"/>
    <w:basedOn w:val="Standard"/>
    <w:uiPriority w:val="99"/>
    <w:unhideWhenUsed/>
    <w:rsid w:val="00436B47"/>
    <w:pPr>
      <w:spacing w:after="100" w:afterAutospacing="1" w:line="240" w:lineRule="auto"/>
    </w:pPr>
    <w:rPr>
      <w:rFonts w:ascii="Times New Roman" w:eastAsia="Times New Roman" w:hAnsi="Times New Roman" w:cs="Times New Roman"/>
      <w:sz w:val="24"/>
      <w:szCs w:val="24"/>
      <w:lang w:eastAsia="de-AT"/>
    </w:rPr>
  </w:style>
  <w:style w:type="paragraph" w:styleId="Beschriftung">
    <w:name w:val="caption"/>
    <w:basedOn w:val="Standard"/>
    <w:next w:val="Standard"/>
    <w:uiPriority w:val="35"/>
    <w:unhideWhenUsed/>
    <w:qFormat/>
    <w:rsid w:val="00436B47"/>
    <w:pPr>
      <w:spacing w:after="200" w:line="240" w:lineRule="auto"/>
    </w:pPr>
    <w:rPr>
      <w:i/>
      <w:iCs/>
      <w:color w:val="1F497D" w:themeColor="text2"/>
      <w:sz w:val="18"/>
      <w:szCs w:val="18"/>
    </w:rPr>
  </w:style>
  <w:style w:type="character" w:styleId="Kommentarzeichen">
    <w:name w:val="annotation reference"/>
    <w:basedOn w:val="Absatz-Standardschriftart"/>
    <w:uiPriority w:val="99"/>
    <w:semiHidden/>
    <w:unhideWhenUsed/>
    <w:rsid w:val="00E273CB"/>
    <w:rPr>
      <w:sz w:val="16"/>
      <w:szCs w:val="16"/>
    </w:rPr>
  </w:style>
  <w:style w:type="paragraph" w:styleId="Kommentartext">
    <w:name w:val="annotation text"/>
    <w:basedOn w:val="Standard"/>
    <w:link w:val="KommentartextZchn"/>
    <w:uiPriority w:val="99"/>
    <w:unhideWhenUsed/>
    <w:rsid w:val="00E273CB"/>
    <w:pPr>
      <w:spacing w:line="240" w:lineRule="auto"/>
    </w:pPr>
    <w:rPr>
      <w:sz w:val="20"/>
      <w:szCs w:val="20"/>
    </w:rPr>
  </w:style>
  <w:style w:type="character" w:customStyle="1" w:styleId="KommentartextZchn">
    <w:name w:val="Kommentartext Zchn"/>
    <w:basedOn w:val="Absatz-Standardschriftart"/>
    <w:link w:val="Kommentartext"/>
    <w:uiPriority w:val="99"/>
    <w:rsid w:val="00E273CB"/>
    <w:rPr>
      <w:sz w:val="20"/>
      <w:szCs w:val="20"/>
    </w:rPr>
  </w:style>
  <w:style w:type="paragraph" w:styleId="Kommentarthema">
    <w:name w:val="annotation subject"/>
    <w:basedOn w:val="Kommentartext"/>
    <w:next w:val="Kommentartext"/>
    <w:link w:val="KommentarthemaZchn"/>
    <w:uiPriority w:val="99"/>
    <w:semiHidden/>
    <w:unhideWhenUsed/>
    <w:rsid w:val="00E273CB"/>
    <w:rPr>
      <w:b/>
      <w:bCs/>
    </w:rPr>
  </w:style>
  <w:style w:type="character" w:customStyle="1" w:styleId="KommentarthemaZchn">
    <w:name w:val="Kommentarthema Zchn"/>
    <w:basedOn w:val="KommentartextZchn"/>
    <w:link w:val="Kommentarthema"/>
    <w:uiPriority w:val="99"/>
    <w:semiHidden/>
    <w:rsid w:val="00E273CB"/>
    <w:rPr>
      <w:b/>
      <w:bCs/>
      <w:sz w:val="20"/>
      <w:szCs w:val="20"/>
    </w:rPr>
  </w:style>
  <w:style w:type="paragraph" w:styleId="Sprechblasentext">
    <w:name w:val="Balloon Text"/>
    <w:basedOn w:val="Standard"/>
    <w:link w:val="SprechblasentextZchn"/>
    <w:uiPriority w:val="99"/>
    <w:semiHidden/>
    <w:unhideWhenUsed/>
    <w:rsid w:val="00E273C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273CB"/>
    <w:rPr>
      <w:rFonts w:ascii="Segoe UI" w:hAnsi="Segoe UI" w:cs="Segoe UI"/>
      <w:sz w:val="18"/>
      <w:szCs w:val="18"/>
    </w:rPr>
  </w:style>
  <w:style w:type="paragraph" w:styleId="KeinLeerraum">
    <w:name w:val="No Spacing"/>
    <w:uiPriority w:val="1"/>
    <w:qFormat/>
    <w:rsid w:val="00F23CCB"/>
    <w:rPr>
      <w:rFonts w:ascii="Arial" w:hAnsi="Arial"/>
    </w:rPr>
  </w:style>
  <w:style w:type="character" w:customStyle="1" w:styleId="berschrift4Zchn">
    <w:name w:val="Überschrift 4 Zchn"/>
    <w:basedOn w:val="Absatz-Standardschriftart"/>
    <w:link w:val="berschrift4"/>
    <w:uiPriority w:val="9"/>
    <w:rsid w:val="008059CE"/>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972089">
      <w:bodyDiv w:val="1"/>
      <w:marLeft w:val="0"/>
      <w:marRight w:val="0"/>
      <w:marTop w:val="0"/>
      <w:marBottom w:val="0"/>
      <w:divBdr>
        <w:top w:val="none" w:sz="0" w:space="0" w:color="auto"/>
        <w:left w:val="none" w:sz="0" w:space="0" w:color="auto"/>
        <w:bottom w:val="none" w:sz="0" w:space="0" w:color="auto"/>
        <w:right w:val="none" w:sz="0" w:space="0" w:color="auto"/>
      </w:divBdr>
    </w:div>
    <w:div w:id="523439121">
      <w:bodyDiv w:val="1"/>
      <w:marLeft w:val="0"/>
      <w:marRight w:val="0"/>
      <w:marTop w:val="0"/>
      <w:marBottom w:val="0"/>
      <w:divBdr>
        <w:top w:val="none" w:sz="0" w:space="0" w:color="auto"/>
        <w:left w:val="none" w:sz="0" w:space="0" w:color="auto"/>
        <w:bottom w:val="none" w:sz="0" w:space="0" w:color="auto"/>
        <w:right w:val="none" w:sz="0" w:space="0" w:color="auto"/>
      </w:divBdr>
    </w:div>
    <w:div w:id="820732885">
      <w:bodyDiv w:val="1"/>
      <w:marLeft w:val="0"/>
      <w:marRight w:val="0"/>
      <w:marTop w:val="0"/>
      <w:marBottom w:val="0"/>
      <w:divBdr>
        <w:top w:val="none" w:sz="0" w:space="0" w:color="auto"/>
        <w:left w:val="none" w:sz="0" w:space="0" w:color="auto"/>
        <w:bottom w:val="none" w:sz="0" w:space="0" w:color="auto"/>
        <w:right w:val="none" w:sz="0" w:space="0" w:color="auto"/>
      </w:divBdr>
    </w:div>
    <w:div w:id="856892971">
      <w:bodyDiv w:val="1"/>
      <w:marLeft w:val="0"/>
      <w:marRight w:val="0"/>
      <w:marTop w:val="0"/>
      <w:marBottom w:val="0"/>
      <w:divBdr>
        <w:top w:val="none" w:sz="0" w:space="0" w:color="auto"/>
        <w:left w:val="none" w:sz="0" w:space="0" w:color="auto"/>
        <w:bottom w:val="none" w:sz="0" w:space="0" w:color="auto"/>
        <w:right w:val="none" w:sz="0" w:space="0" w:color="auto"/>
      </w:divBdr>
    </w:div>
    <w:div w:id="880508816">
      <w:bodyDiv w:val="1"/>
      <w:marLeft w:val="0"/>
      <w:marRight w:val="0"/>
      <w:marTop w:val="0"/>
      <w:marBottom w:val="0"/>
      <w:divBdr>
        <w:top w:val="none" w:sz="0" w:space="0" w:color="auto"/>
        <w:left w:val="none" w:sz="0" w:space="0" w:color="auto"/>
        <w:bottom w:val="none" w:sz="0" w:space="0" w:color="auto"/>
        <w:right w:val="none" w:sz="0" w:space="0" w:color="auto"/>
      </w:divBdr>
      <w:divsChild>
        <w:div w:id="1333558772">
          <w:marLeft w:val="0"/>
          <w:marRight w:val="0"/>
          <w:marTop w:val="0"/>
          <w:marBottom w:val="0"/>
          <w:divBdr>
            <w:top w:val="none" w:sz="0" w:space="0" w:color="auto"/>
            <w:left w:val="none" w:sz="0" w:space="0" w:color="auto"/>
            <w:bottom w:val="none" w:sz="0" w:space="0" w:color="auto"/>
            <w:right w:val="none" w:sz="0" w:space="0" w:color="auto"/>
          </w:divBdr>
          <w:divsChild>
            <w:div w:id="54427122">
              <w:marLeft w:val="0"/>
              <w:marRight w:val="0"/>
              <w:marTop w:val="0"/>
              <w:marBottom w:val="0"/>
              <w:divBdr>
                <w:top w:val="none" w:sz="0" w:space="0" w:color="auto"/>
                <w:left w:val="none" w:sz="0" w:space="0" w:color="auto"/>
                <w:bottom w:val="none" w:sz="0" w:space="0" w:color="auto"/>
                <w:right w:val="none" w:sz="0" w:space="0" w:color="auto"/>
              </w:divBdr>
              <w:divsChild>
                <w:div w:id="220212868">
                  <w:marLeft w:val="0"/>
                  <w:marRight w:val="0"/>
                  <w:marTop w:val="195"/>
                  <w:marBottom w:val="0"/>
                  <w:divBdr>
                    <w:top w:val="none" w:sz="0" w:space="0" w:color="auto"/>
                    <w:left w:val="none" w:sz="0" w:space="0" w:color="auto"/>
                    <w:bottom w:val="none" w:sz="0" w:space="0" w:color="auto"/>
                    <w:right w:val="none" w:sz="0" w:space="0" w:color="auto"/>
                  </w:divBdr>
                  <w:divsChild>
                    <w:div w:id="1132750939">
                      <w:marLeft w:val="0"/>
                      <w:marRight w:val="0"/>
                      <w:marTop w:val="0"/>
                      <w:marBottom w:val="0"/>
                      <w:divBdr>
                        <w:top w:val="none" w:sz="0" w:space="0" w:color="auto"/>
                        <w:left w:val="none" w:sz="0" w:space="0" w:color="auto"/>
                        <w:bottom w:val="none" w:sz="0" w:space="0" w:color="auto"/>
                        <w:right w:val="none" w:sz="0" w:space="0" w:color="auto"/>
                      </w:divBdr>
                      <w:divsChild>
                        <w:div w:id="1248609150">
                          <w:marLeft w:val="0"/>
                          <w:marRight w:val="0"/>
                          <w:marTop w:val="0"/>
                          <w:marBottom w:val="0"/>
                          <w:divBdr>
                            <w:top w:val="none" w:sz="0" w:space="0" w:color="auto"/>
                            <w:left w:val="none" w:sz="0" w:space="0" w:color="auto"/>
                            <w:bottom w:val="none" w:sz="0" w:space="0" w:color="auto"/>
                            <w:right w:val="none" w:sz="0" w:space="0" w:color="auto"/>
                          </w:divBdr>
                          <w:divsChild>
                            <w:div w:id="547568476">
                              <w:marLeft w:val="0"/>
                              <w:marRight w:val="0"/>
                              <w:marTop w:val="0"/>
                              <w:marBottom w:val="0"/>
                              <w:divBdr>
                                <w:top w:val="none" w:sz="0" w:space="0" w:color="auto"/>
                                <w:left w:val="none" w:sz="0" w:space="0" w:color="auto"/>
                                <w:bottom w:val="none" w:sz="0" w:space="0" w:color="auto"/>
                                <w:right w:val="none" w:sz="0" w:space="0" w:color="auto"/>
                              </w:divBdr>
                              <w:divsChild>
                                <w:div w:id="265239437">
                                  <w:marLeft w:val="0"/>
                                  <w:marRight w:val="0"/>
                                  <w:marTop w:val="0"/>
                                  <w:marBottom w:val="0"/>
                                  <w:divBdr>
                                    <w:top w:val="none" w:sz="0" w:space="0" w:color="auto"/>
                                    <w:left w:val="none" w:sz="0" w:space="0" w:color="auto"/>
                                    <w:bottom w:val="none" w:sz="0" w:space="0" w:color="auto"/>
                                    <w:right w:val="none" w:sz="0" w:space="0" w:color="auto"/>
                                  </w:divBdr>
                                  <w:divsChild>
                                    <w:div w:id="1702197754">
                                      <w:marLeft w:val="0"/>
                                      <w:marRight w:val="0"/>
                                      <w:marTop w:val="0"/>
                                      <w:marBottom w:val="0"/>
                                      <w:divBdr>
                                        <w:top w:val="none" w:sz="0" w:space="0" w:color="auto"/>
                                        <w:left w:val="none" w:sz="0" w:space="0" w:color="auto"/>
                                        <w:bottom w:val="none" w:sz="0" w:space="0" w:color="auto"/>
                                        <w:right w:val="none" w:sz="0" w:space="0" w:color="auto"/>
                                      </w:divBdr>
                                      <w:divsChild>
                                        <w:div w:id="1491361664">
                                          <w:marLeft w:val="0"/>
                                          <w:marRight w:val="0"/>
                                          <w:marTop w:val="90"/>
                                          <w:marBottom w:val="0"/>
                                          <w:divBdr>
                                            <w:top w:val="none" w:sz="0" w:space="0" w:color="auto"/>
                                            <w:left w:val="none" w:sz="0" w:space="0" w:color="auto"/>
                                            <w:bottom w:val="none" w:sz="0" w:space="0" w:color="auto"/>
                                            <w:right w:val="none" w:sz="0" w:space="0" w:color="auto"/>
                                          </w:divBdr>
                                          <w:divsChild>
                                            <w:div w:id="1482310006">
                                              <w:marLeft w:val="0"/>
                                              <w:marRight w:val="0"/>
                                              <w:marTop w:val="0"/>
                                              <w:marBottom w:val="0"/>
                                              <w:divBdr>
                                                <w:top w:val="none" w:sz="0" w:space="0" w:color="auto"/>
                                                <w:left w:val="none" w:sz="0" w:space="0" w:color="auto"/>
                                                <w:bottom w:val="none" w:sz="0" w:space="0" w:color="auto"/>
                                                <w:right w:val="none" w:sz="0" w:space="0" w:color="auto"/>
                                              </w:divBdr>
                                              <w:divsChild>
                                                <w:div w:id="812136831">
                                                  <w:marLeft w:val="0"/>
                                                  <w:marRight w:val="0"/>
                                                  <w:marTop w:val="0"/>
                                                  <w:marBottom w:val="0"/>
                                                  <w:divBdr>
                                                    <w:top w:val="none" w:sz="0" w:space="0" w:color="auto"/>
                                                    <w:left w:val="none" w:sz="0" w:space="0" w:color="auto"/>
                                                    <w:bottom w:val="none" w:sz="0" w:space="0" w:color="auto"/>
                                                    <w:right w:val="none" w:sz="0" w:space="0" w:color="auto"/>
                                                  </w:divBdr>
                                                  <w:divsChild>
                                                    <w:div w:id="89472469">
                                                      <w:marLeft w:val="0"/>
                                                      <w:marRight w:val="0"/>
                                                      <w:marTop w:val="0"/>
                                                      <w:marBottom w:val="0"/>
                                                      <w:divBdr>
                                                        <w:top w:val="none" w:sz="0" w:space="0" w:color="auto"/>
                                                        <w:left w:val="none" w:sz="0" w:space="0" w:color="auto"/>
                                                        <w:bottom w:val="none" w:sz="0" w:space="0" w:color="auto"/>
                                                        <w:right w:val="none" w:sz="0" w:space="0" w:color="auto"/>
                                                      </w:divBdr>
                                                      <w:divsChild>
                                                        <w:div w:id="2006205365">
                                                          <w:marLeft w:val="0"/>
                                                          <w:marRight w:val="0"/>
                                                          <w:marTop w:val="0"/>
                                                          <w:marBottom w:val="0"/>
                                                          <w:divBdr>
                                                            <w:top w:val="none" w:sz="0" w:space="0" w:color="auto"/>
                                                            <w:left w:val="none" w:sz="0" w:space="0" w:color="auto"/>
                                                            <w:bottom w:val="none" w:sz="0" w:space="0" w:color="auto"/>
                                                            <w:right w:val="none" w:sz="0" w:space="0" w:color="auto"/>
                                                          </w:divBdr>
                                                          <w:divsChild>
                                                            <w:div w:id="23680583">
                                                              <w:marLeft w:val="0"/>
                                                              <w:marRight w:val="0"/>
                                                              <w:marTop w:val="0"/>
                                                              <w:marBottom w:val="0"/>
                                                              <w:divBdr>
                                                                <w:top w:val="none" w:sz="0" w:space="0" w:color="auto"/>
                                                                <w:left w:val="none" w:sz="0" w:space="0" w:color="auto"/>
                                                                <w:bottom w:val="none" w:sz="0" w:space="0" w:color="auto"/>
                                                                <w:right w:val="none" w:sz="0" w:space="0" w:color="auto"/>
                                                              </w:divBdr>
                                                              <w:divsChild>
                                                                <w:div w:id="1801071646">
                                                                  <w:marLeft w:val="0"/>
                                                                  <w:marRight w:val="0"/>
                                                                  <w:marTop w:val="0"/>
                                                                  <w:marBottom w:val="0"/>
                                                                  <w:divBdr>
                                                                    <w:top w:val="none" w:sz="0" w:space="0" w:color="auto"/>
                                                                    <w:left w:val="none" w:sz="0" w:space="0" w:color="auto"/>
                                                                    <w:bottom w:val="none" w:sz="0" w:space="0" w:color="auto"/>
                                                                    <w:right w:val="none" w:sz="0" w:space="0" w:color="auto"/>
                                                                  </w:divBdr>
                                                                  <w:divsChild>
                                                                    <w:div w:id="1867475451">
                                                                      <w:marLeft w:val="0"/>
                                                                      <w:marRight w:val="0"/>
                                                                      <w:marTop w:val="0"/>
                                                                      <w:marBottom w:val="0"/>
                                                                      <w:divBdr>
                                                                        <w:top w:val="none" w:sz="0" w:space="0" w:color="auto"/>
                                                                        <w:left w:val="none" w:sz="0" w:space="0" w:color="auto"/>
                                                                        <w:bottom w:val="none" w:sz="0" w:space="0" w:color="auto"/>
                                                                        <w:right w:val="none" w:sz="0" w:space="0" w:color="auto"/>
                                                                      </w:divBdr>
                                                                      <w:divsChild>
                                                                        <w:div w:id="4880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809342">
      <w:bodyDiv w:val="1"/>
      <w:marLeft w:val="0"/>
      <w:marRight w:val="0"/>
      <w:marTop w:val="0"/>
      <w:marBottom w:val="0"/>
      <w:divBdr>
        <w:top w:val="none" w:sz="0" w:space="0" w:color="auto"/>
        <w:left w:val="none" w:sz="0" w:space="0" w:color="auto"/>
        <w:bottom w:val="none" w:sz="0" w:space="0" w:color="auto"/>
        <w:right w:val="none" w:sz="0" w:space="0" w:color="auto"/>
      </w:divBdr>
    </w:div>
    <w:div w:id="174614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4.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7" Type="http://schemas.openxmlformats.org/officeDocument/2006/relationships/settings" Target="settings.xml"/><Relationship Id="rId71" Type="http://schemas.openxmlformats.org/officeDocument/2006/relationships/image" Target="media/image57.jpeg"/><Relationship Id="rId92" Type="http://schemas.openxmlformats.org/officeDocument/2006/relationships/image" Target="media/image78.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hyperlink" Target="https://www.google.at/url?sa=i&amp;rct=j&amp;q=&amp;esrc=s&amp;source=images&amp;cd=&amp;ved=2ahUKEwi385mt4IfnAhVGsKQKHeQFB8YQjRx6BAgBEAQ&amp;url=https%3A%2F%2Fdeacademic.com%2Fdic.nsf%2Fdewiki%2F499404&amp;psig=AOvVaw2QfFQD27AxjMKFPkAugh0C&amp;ust=1579251478179365" TargetMode="External"/><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jpeg"/><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7.png"/><Relationship Id="rId82" Type="http://schemas.openxmlformats.org/officeDocument/2006/relationships/image" Target="media/image68.jpeg"/><Relationship Id="rId90" Type="http://schemas.openxmlformats.org/officeDocument/2006/relationships/image" Target="media/image76.jpeg"/><Relationship Id="rId95" Type="http://schemas.openxmlformats.org/officeDocument/2006/relationships/image" Target="media/image81.png"/><Relationship Id="rId19" Type="http://schemas.openxmlformats.org/officeDocument/2006/relationships/image" Target="media/image8.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yperlink" Target="http://www.trvb-ak.at/Downloads.html" TargetMode="External"/><Relationship Id="rId48" Type="http://schemas.openxmlformats.org/officeDocument/2006/relationships/image" Target="media/image35.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png"/><Relationship Id="rId100"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image" Target="media/image58.jpeg"/><Relationship Id="rId80" Type="http://schemas.openxmlformats.org/officeDocument/2006/relationships/image" Target="media/image66.png"/><Relationship Id="rId85" Type="http://schemas.openxmlformats.org/officeDocument/2006/relationships/image" Target="media/image71.jpeg"/><Relationship Id="rId93" Type="http://schemas.openxmlformats.org/officeDocument/2006/relationships/image" Target="media/image79.jpeg"/><Relationship Id="rId98"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image" Target="media/image45.jpeg"/><Relationship Id="rId67" Type="http://schemas.openxmlformats.org/officeDocument/2006/relationships/image" Target="media/image53.png"/><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emf"/><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emf"/><Relationship Id="rId75" Type="http://schemas.openxmlformats.org/officeDocument/2006/relationships/image" Target="media/image61.pn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ogle.at/url?sa=i&amp;rct=j&amp;q=&amp;esrc=s&amp;source=images&amp;cd=&amp;cad=rja&amp;uact=8&amp;ved=2ahUKEwjtkZLwyYfnAhWOzaQKHbs8B8gQjRx6BAgBEAQ&amp;url=https%3A%2F%2Fde.wikipedia.org%2Fwiki%2FDatei%3AD-W012_Warnung_vor_nicht_ionisierender_elektromagnetischer_Strahlung_ty.svg&amp;psig=AOvVaw0QYnb2RHof_0A-tfSBTIdU&amp;ust=1579245153952725"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hyperlink" Target="http://www.trvb-ak.at/Freigabeschein%20D.pdf" TargetMode="External"/><Relationship Id="rId52" Type="http://schemas.openxmlformats.org/officeDocument/2006/relationships/image" Target="media/image39.pn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png"/><Relationship Id="rId94" Type="http://schemas.openxmlformats.org/officeDocument/2006/relationships/image" Target="media/image80.jpeg"/><Relationship Id="rId99" Type="http://schemas.openxmlformats.org/officeDocument/2006/relationships/footer" Target="footer1.xm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jpeg"/><Relationship Id="rId50" Type="http://schemas.openxmlformats.org/officeDocument/2006/relationships/image" Target="media/image37.emf"/><Relationship Id="rId55" Type="http://schemas.openxmlformats.org/officeDocument/2006/relationships/image" Target="media/image41.jpeg"/><Relationship Id="rId76" Type="http://schemas.openxmlformats.org/officeDocument/2006/relationships/image" Target="media/image62.png"/><Relationship Id="rId97" Type="http://schemas.openxmlformats.org/officeDocument/2006/relationships/image" Target="media/image83.jpeg"/></Relationships>
</file>

<file path=word/_rels/header1.xml.rels><?xml version="1.0" encoding="UTF-8" standalone="yes"?>
<Relationships xmlns="http://schemas.openxmlformats.org/package/2006/relationships"><Relationship Id="rId1" Type="http://schemas.openxmlformats.org/officeDocument/2006/relationships/image" Target="media/image84.jpeg"/></Relationships>
</file>

<file path=word/_rels/header2.xml.rels><?xml version="1.0" encoding="UTF-8" standalone="yes"?>
<Relationships xmlns="http://schemas.openxmlformats.org/package/2006/relationships"><Relationship Id="rId1" Type="http://schemas.openxmlformats.org/officeDocument/2006/relationships/image" Target="media/image8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IErlaesse xmlns="ffe140c5-5b06-499a-b535-9c112547d1a3" xsi:nil="true"/>
    <Dokumentenart xmlns="ffe140c5-5b06-499a-b535-9c112547d1a3" xsi:nil="true"/>
    <Berufsgruppe xmlns="ffe140c5-5b06-499a-b535-9c112547d1a3" xsi:nil="true"/>
    <AutorIn xmlns="ffe140c5-5b06-499a-b535-9c112547d1a3" xsi:nil="true"/>
    <Archiviert xmlns="187e1785-1622-464f-8e18-dada0828b814">false</Archiviert>
  </documentManagement>
</p:properties>
</file>

<file path=customXml/item2.xml><?xml version="1.0" encoding="utf-8"?>
<ct:contentTypeSchema xmlns:ct="http://schemas.microsoft.com/office/2006/metadata/contentType" xmlns:ma="http://schemas.microsoft.com/office/2006/metadata/properties/metaAttributes" ct:_="" ma:_="" ma:contentTypeName="ExtranetFile" ma:contentTypeID="0x010100D5CBEC8492CB4CD4832CF4B0754D1BCD00D85D001593DE584C85DFF675A865FED3" ma:contentTypeVersion="12" ma:contentTypeDescription="Extranet Datei" ma:contentTypeScope="" ma:versionID="3bdd1047cde220c6a3585193d144f25a">
  <xsd:schema xmlns:xsd="http://www.w3.org/2001/XMLSchema" xmlns:xs="http://www.w3.org/2001/XMLSchema" xmlns:p="http://schemas.microsoft.com/office/2006/metadata/properties" xmlns:ns2="ffe140c5-5b06-499a-b535-9c112547d1a3" xmlns:ns3="187e1785-1622-464f-8e18-dada0828b814" targetNamespace="http://schemas.microsoft.com/office/2006/metadata/properties" ma:root="true" ma:fieldsID="0f4c2142557bf15a16a213d08ef33cc3" ns2:_="" ns3:_="">
    <xsd:import namespace="ffe140c5-5b06-499a-b535-9c112547d1a3"/>
    <xsd:import namespace="187e1785-1622-464f-8e18-dada0828b814"/>
    <xsd:element name="properties">
      <xsd:complexType>
        <xsd:sequence>
          <xsd:element name="documentManagement">
            <xsd:complexType>
              <xsd:all>
                <xsd:element ref="ns2:AutorIn" minOccurs="0"/>
                <xsd:element ref="ns2:Berufsgruppe" minOccurs="0"/>
                <xsd:element ref="ns2:Dokumentenart" minOccurs="0"/>
                <xsd:element ref="ns2:AIErlaesse" minOccurs="0"/>
                <xsd:element ref="ns3:Archivier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140c5-5b06-499a-b535-9c112547d1a3" elementFormDefault="qualified">
    <xsd:import namespace="http://schemas.microsoft.com/office/2006/documentManagement/types"/>
    <xsd:import namespace="http://schemas.microsoft.com/office/infopath/2007/PartnerControls"/>
    <xsd:element name="AutorIn" ma:index="8" nillable="true" ma:displayName="AutorIn" ma:internalName="AutorIn">
      <xsd:simpleType>
        <xsd:restriction base="dms:Text"/>
      </xsd:simpleType>
    </xsd:element>
    <xsd:element name="Berufsgruppe" ma:index="9" nillable="true" ma:displayName="Berufsgruppe" ma:indexed="true" ma:internalName="Berufsgruppe">
      <xsd:simpleType>
        <xsd:restriction base="dms:Choice">
          <xsd:enumeration value="Alle"/>
          <xsd:enumeration value="SFK"/>
          <xsd:enumeration value="AM"/>
          <xsd:enumeration value="PFK"/>
          <xsd:enumeration value="Admin"/>
          <xsd:enumeration value="TutorIn"/>
          <xsd:enumeration value="KO/EL"/>
        </xsd:restriction>
      </xsd:simpleType>
    </xsd:element>
    <xsd:element name="Dokumentenart" ma:index="10" nillable="true" ma:displayName="Dokumentenart" ma:format="Dropdown" ma:indexed="true" ma:internalName="Dokumentenart" ma:readOnly="false">
      <xsd:simpleType>
        <xsd:restriction base="dms:Choice">
          <xsd:enumeration value="Checkliste"/>
          <xsd:enumeration value="AI-Information"/>
          <xsd:enumeration value="Vortrag/Workshop"/>
          <xsd:enumeration value="Kampagne"/>
          <xsd:enumeration value="Rechtsprechung"/>
          <xsd:enumeration value="Anleitung/Beschreibung"/>
          <xsd:enumeration value="Betriebsanweisung"/>
          <xsd:enumeration value="Ermittlungs-/Berechnungstool"/>
          <xsd:enumeration value="Evaluierung"/>
          <xsd:enumeration value="Information"/>
          <xsd:enumeration value="OPI – One Page Information"/>
          <xsd:enumeration value="Produktinformation"/>
          <xsd:enumeration value="S&amp;G-Dokument"/>
          <xsd:enumeration value="Unterweisung"/>
        </xsd:restriction>
      </xsd:simpleType>
    </xsd:element>
    <xsd:element name="AIErlaesse" ma:index="11" nillable="true" ma:displayName="AI-Erlässe Nr." ma:internalName="AIErlaes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7e1785-1622-464f-8e18-dada0828b814" elementFormDefault="qualified">
    <xsd:import namespace="http://schemas.microsoft.com/office/2006/documentManagement/types"/>
    <xsd:import namespace="http://schemas.microsoft.com/office/infopath/2007/PartnerControls"/>
    <xsd:element name="Archiviert" ma:index="12" nillable="true" ma:displayName="Archiviert" ma:default="&#10;      0&#10;    " ma:internalName="Archivier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4A1AA-2E88-401C-9577-7FD8FDE22291}">
  <ds:schemaRefs>
    <ds:schemaRef ds:uri="http://schemas.microsoft.com/office/2006/metadata/properties"/>
    <ds:schemaRef ds:uri="http://schemas.microsoft.com/office/infopath/2007/PartnerControls"/>
    <ds:schemaRef ds:uri="ffe140c5-5b06-499a-b535-9c112547d1a3"/>
    <ds:schemaRef ds:uri="187e1785-1622-464f-8e18-dada0828b814"/>
  </ds:schemaRefs>
</ds:datastoreItem>
</file>

<file path=customXml/itemProps2.xml><?xml version="1.0" encoding="utf-8"?>
<ds:datastoreItem xmlns:ds="http://schemas.openxmlformats.org/officeDocument/2006/customXml" ds:itemID="{276A8C5F-2361-4150-85E8-62CAFF41F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140c5-5b06-499a-b535-9c112547d1a3"/>
    <ds:schemaRef ds:uri="187e1785-1622-464f-8e18-dada0828b8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ADC987-06EE-462B-BF1C-CF9967B5D36F}">
  <ds:schemaRefs>
    <ds:schemaRef ds:uri="http://schemas.microsoft.com/sharepoint/v3/contenttype/forms"/>
  </ds:schemaRefs>
</ds:datastoreItem>
</file>

<file path=customXml/itemProps4.xml><?xml version="1.0" encoding="utf-8"?>
<ds:datastoreItem xmlns:ds="http://schemas.openxmlformats.org/officeDocument/2006/customXml" ds:itemID="{F04118AC-C496-4440-A92D-406E1FA00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3699</Words>
  <Characters>23310</Characters>
  <Application>Microsoft Office Word</Application>
  <DocSecurity>0</DocSecurity>
  <Lines>194</Lines>
  <Paragraphs>53</Paragraphs>
  <ScaleCrop>false</ScaleCrop>
  <HeadingPairs>
    <vt:vector size="2" baseType="variant">
      <vt:variant>
        <vt:lpstr>Titel</vt:lpstr>
      </vt:variant>
      <vt:variant>
        <vt:i4>1</vt:i4>
      </vt:variant>
    </vt:vector>
  </HeadingPairs>
  <TitlesOfParts>
    <vt:vector size="1" baseType="lpstr">
      <vt:lpstr/>
    </vt:vector>
  </TitlesOfParts>
  <Company>AUVA</Company>
  <LinksUpToDate>false</LinksUpToDate>
  <CharactersWithSpaces>26956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 Gerald</dc:creator>
  <cp:keywords/>
  <dc:description/>
  <cp:lastModifiedBy>Sturm Karin</cp:lastModifiedBy>
  <cp:revision>6</cp:revision>
  <dcterms:created xsi:type="dcterms:W3CDTF">2021-04-02T11:52:00Z</dcterms:created>
  <dcterms:modified xsi:type="dcterms:W3CDTF">2021-04-08T22:11:00Z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0x010100D5CBEC8492CB4CD4832CF4B0754D1BCD00D85D001593DE584C85DFF675A865FED3</vt:lpwstr>
  </property>
</Properties>
</file>